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72B8" w14:textId="77777777" w:rsidR="000464FA" w:rsidRPr="002D02F6" w:rsidRDefault="000464FA" w:rsidP="000464FA">
      <w:pPr>
        <w:pStyle w:val="ListParagraph"/>
        <w:ind w:left="0"/>
        <w:rPr>
          <w:color w:val="231F20"/>
        </w:rPr>
      </w:pPr>
      <w:bookmarkStart w:id="0" w:name="_GoBack"/>
      <w:bookmarkEnd w:id="0"/>
      <w:r w:rsidRPr="00720713">
        <w:rPr>
          <w:color w:val="231F20"/>
        </w:rPr>
        <w:t xml:space="preserve">Name  </w:t>
      </w:r>
      <w:r w:rsidRPr="00720713">
        <w:rPr>
          <w:color w:val="231F20"/>
          <w:u w:val="single"/>
        </w:rPr>
        <w:t xml:space="preserve"> </w:t>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t xml:space="preserve">                          </w:t>
      </w:r>
      <w:r w:rsidRPr="00720713">
        <w:rPr>
          <w:color w:val="231F20"/>
        </w:rPr>
        <w:t xml:space="preserve">  </w:t>
      </w:r>
      <w:r w:rsidRPr="00720713">
        <w:rPr>
          <w:color w:val="231F20"/>
        </w:rPr>
        <w:tab/>
      </w:r>
      <w:r w:rsidRPr="00720713">
        <w:rPr>
          <w:color w:val="231F20"/>
        </w:rPr>
        <w:tab/>
        <w:t xml:space="preserve">Date </w:t>
      </w:r>
      <w:r w:rsidRPr="00720713">
        <w:rPr>
          <w:color w:val="231F20"/>
          <w:u w:val="single"/>
        </w:rPr>
        <w:t xml:space="preserve"> </w:t>
      </w:r>
      <w:r w:rsidRPr="00720713">
        <w:rPr>
          <w:color w:val="231F20"/>
          <w:u w:val="single"/>
        </w:rPr>
        <w:tab/>
      </w:r>
      <w:r w:rsidRPr="00720713">
        <w:rPr>
          <w:color w:val="231F20"/>
          <w:u w:val="single"/>
        </w:rPr>
        <w:tab/>
        <w:t xml:space="preserve">       </w:t>
      </w:r>
      <w:r w:rsidRPr="00720713">
        <w:rPr>
          <w:color w:val="231F20"/>
          <w:u w:val="single"/>
        </w:rPr>
        <w:tab/>
        <w:t xml:space="preserve">         </w:t>
      </w:r>
      <w:r w:rsidRPr="002D02F6">
        <w:rPr>
          <w:color w:val="231F20"/>
          <w:u w:val="single"/>
        </w:rPr>
        <w:br/>
      </w:r>
    </w:p>
    <w:p w14:paraId="0600E29A" w14:textId="77777777" w:rsidR="000464FA" w:rsidRPr="00681EA6" w:rsidRDefault="000464FA" w:rsidP="000464FA">
      <w:pPr>
        <w:pStyle w:val="ny-numbering-assessment"/>
      </w:pPr>
    </w:p>
    <w:p w14:paraId="6B01D4AE" w14:textId="77777777" w:rsidR="000464FA" w:rsidRDefault="000464FA" w:rsidP="000464FA">
      <w:pPr>
        <w:pStyle w:val="ny-numbering-assessment"/>
        <w:numPr>
          <w:ilvl w:val="0"/>
          <w:numId w:val="0"/>
        </w:numPr>
        <w:ind w:left="360" w:hanging="360"/>
      </w:pPr>
    </w:p>
    <w:p w14:paraId="404913E4" w14:textId="4E4D2CCD" w:rsidR="000464FA" w:rsidRDefault="000464FA" w:rsidP="00F02CF9">
      <w:pPr>
        <w:pStyle w:val="ny-numbering-assessment"/>
        <w:numPr>
          <w:ilvl w:val="1"/>
          <w:numId w:val="5"/>
        </w:numPr>
      </w:pPr>
      <w:r w:rsidRPr="00681EA6">
        <w:t xml:space="preserve">In the following diagram triangle </w:t>
      </w:r>
      <m:oMath>
        <m:r>
          <w:rPr>
            <w:rFonts w:ascii="Cambria Math" w:hAnsi="Cambria Math"/>
          </w:rPr>
          <m:t>XYZ</m:t>
        </m:r>
      </m:oMath>
      <w:r w:rsidRPr="00681EA6">
        <w:t xml:space="preserve"> has side-lengths </w:t>
      </w:r>
      <m:oMath>
        <m:r>
          <w:rPr>
            <w:rFonts w:ascii="Cambria Math" w:hAnsi="Cambria Math"/>
          </w:rPr>
          <m:t>a</m:t>
        </m:r>
      </m:oMath>
      <w:r w:rsidRPr="00681EA6">
        <w:rPr>
          <w:rFonts w:eastAsiaTheme="minorEastAsia"/>
        </w:rPr>
        <w:t>,</w:t>
      </w:r>
      <w:r w:rsidR="00C045CA">
        <w:rPr>
          <w:rFonts w:eastAsiaTheme="minorEastAsia"/>
        </w:rPr>
        <w:t xml:space="preserve"> </w:t>
      </w:r>
      <m:oMath>
        <m:r>
          <w:rPr>
            <w:rFonts w:ascii="Cambria Math" w:hAnsi="Cambria Math"/>
          </w:rPr>
          <m:t>b</m:t>
        </m:r>
      </m:oMath>
      <w:r w:rsidRPr="00681EA6">
        <w:t>,</w:t>
      </w:r>
      <w:r w:rsidRPr="00681EA6" w:rsidDel="00BC60B3">
        <w:t xml:space="preserve"> </w:t>
      </w:r>
      <w:r w:rsidRPr="00681EA6">
        <w:t xml:space="preserve">and </w:t>
      </w:r>
      <m:oMath>
        <m:r>
          <w:rPr>
            <w:rFonts w:ascii="Cambria Math" w:hAnsi="Cambria Math"/>
          </w:rPr>
          <m:t>c</m:t>
        </m:r>
      </m:oMath>
      <w:r w:rsidRPr="00681EA6">
        <w:t xml:space="preserve"> as shown.  The angle </w:t>
      </w:r>
      <m:oMath>
        <m:r>
          <w:rPr>
            <w:rFonts w:ascii="Cambria Math" w:hAnsi="Cambria Math"/>
          </w:rPr>
          <m:t>α</m:t>
        </m:r>
      </m:oMath>
      <w:r w:rsidRPr="00681EA6">
        <w:t xml:space="preserve"> indicated is acute.  Show that the area </w:t>
      </w:r>
      <m:oMath>
        <m:r>
          <w:rPr>
            <w:rFonts w:ascii="Cambria Math" w:hAnsi="Cambria Math"/>
          </w:rPr>
          <m:t>A</m:t>
        </m:r>
      </m:oMath>
      <w:r w:rsidRPr="00681EA6">
        <w:t xml:space="preserve"> of the triangle is given by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ab</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α</m:t>
            </m:r>
            <m:r>
              <m:rPr>
                <m:sty m:val="p"/>
              </m:rPr>
              <w:rPr>
                <w:rFonts w:ascii="Cambria Math" w:hAnsi="Cambria Math"/>
              </w:rPr>
              <m:t>)</m:t>
            </m:r>
          </m:e>
        </m:func>
      </m:oMath>
      <w:r w:rsidRPr="00681EA6">
        <w:t>.</w:t>
      </w:r>
    </w:p>
    <w:p w14:paraId="4E8CF542" w14:textId="77777777" w:rsidR="000464FA" w:rsidRPr="00681EA6" w:rsidRDefault="000464FA" w:rsidP="000464FA">
      <w:pPr>
        <w:pStyle w:val="ny-numbering-assessment"/>
        <w:numPr>
          <w:ilvl w:val="0"/>
          <w:numId w:val="0"/>
        </w:numPr>
        <w:ind w:left="403"/>
      </w:pPr>
    </w:p>
    <w:p w14:paraId="10A9C03E" w14:textId="77777777" w:rsidR="000464FA" w:rsidRDefault="000464FA" w:rsidP="000464FA">
      <w:pPr>
        <w:pStyle w:val="ny-numbering-assessment"/>
        <w:numPr>
          <w:ilvl w:val="0"/>
          <w:numId w:val="0"/>
        </w:numPr>
        <w:ind w:left="720"/>
        <w:jc w:val="center"/>
      </w:pPr>
      <w:r>
        <w:rPr>
          <w:noProof/>
        </w:rPr>
        <w:drawing>
          <wp:inline distT="0" distB="0" distL="0" distR="0" wp14:anchorId="79D9C665" wp14:editId="329CFA1E">
            <wp:extent cx="3305175" cy="176720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767205"/>
                    </a:xfrm>
                    <a:prstGeom prst="rect">
                      <a:avLst/>
                    </a:prstGeom>
                    <a:noFill/>
                    <a:ln>
                      <a:noFill/>
                    </a:ln>
                  </pic:spPr>
                </pic:pic>
              </a:graphicData>
            </a:graphic>
          </wp:inline>
        </w:drawing>
      </w:r>
    </w:p>
    <w:p w14:paraId="5B40C724" w14:textId="77777777" w:rsidR="000464FA" w:rsidRDefault="000464FA" w:rsidP="000464FA">
      <w:pPr>
        <w:pStyle w:val="ny-numbering-assessment"/>
        <w:numPr>
          <w:ilvl w:val="0"/>
          <w:numId w:val="0"/>
        </w:numPr>
        <w:ind w:left="360" w:hanging="360"/>
      </w:pPr>
    </w:p>
    <w:p w14:paraId="5F2487E4" w14:textId="77777777" w:rsidR="000464FA" w:rsidRDefault="000464FA" w:rsidP="000464FA">
      <w:pPr>
        <w:pStyle w:val="ny-numbering-assessment"/>
        <w:numPr>
          <w:ilvl w:val="0"/>
          <w:numId w:val="0"/>
        </w:numPr>
        <w:ind w:left="360" w:hanging="360"/>
      </w:pPr>
    </w:p>
    <w:p w14:paraId="177E318A" w14:textId="77777777" w:rsidR="000464FA" w:rsidRDefault="000464FA" w:rsidP="000464FA">
      <w:pPr>
        <w:pStyle w:val="ny-numbering-assessment"/>
        <w:numPr>
          <w:ilvl w:val="0"/>
          <w:numId w:val="0"/>
        </w:numPr>
        <w:ind w:left="360" w:hanging="360"/>
      </w:pPr>
    </w:p>
    <w:p w14:paraId="5F3F2A56" w14:textId="77777777" w:rsidR="000464FA" w:rsidRDefault="000464FA" w:rsidP="000464FA">
      <w:pPr>
        <w:pStyle w:val="ny-numbering-assessment"/>
        <w:numPr>
          <w:ilvl w:val="0"/>
          <w:numId w:val="0"/>
        </w:numPr>
        <w:ind w:left="360" w:hanging="360"/>
      </w:pPr>
    </w:p>
    <w:p w14:paraId="15480FB8" w14:textId="77777777" w:rsidR="000464FA" w:rsidRDefault="000464FA" w:rsidP="000464FA">
      <w:pPr>
        <w:pStyle w:val="ny-numbering-assessment"/>
        <w:numPr>
          <w:ilvl w:val="0"/>
          <w:numId w:val="0"/>
        </w:numPr>
        <w:ind w:left="360" w:hanging="360"/>
      </w:pPr>
    </w:p>
    <w:p w14:paraId="088FBD98" w14:textId="77777777" w:rsidR="000464FA" w:rsidRDefault="000464FA" w:rsidP="000464FA">
      <w:pPr>
        <w:pStyle w:val="ny-numbering-assessment"/>
        <w:numPr>
          <w:ilvl w:val="0"/>
          <w:numId w:val="0"/>
        </w:numPr>
        <w:ind w:left="360" w:hanging="360"/>
      </w:pPr>
    </w:p>
    <w:p w14:paraId="0D692918" w14:textId="77777777" w:rsidR="000464FA" w:rsidRDefault="000464FA" w:rsidP="000464FA">
      <w:pPr>
        <w:pStyle w:val="ny-numbering-assessment"/>
        <w:numPr>
          <w:ilvl w:val="0"/>
          <w:numId w:val="0"/>
        </w:numPr>
        <w:ind w:left="360" w:hanging="360"/>
      </w:pPr>
    </w:p>
    <w:p w14:paraId="165A2C07" w14:textId="77777777" w:rsidR="000464FA" w:rsidRDefault="000464FA" w:rsidP="000464FA">
      <w:pPr>
        <w:pStyle w:val="ny-numbering-assessment"/>
        <w:numPr>
          <w:ilvl w:val="0"/>
          <w:numId w:val="0"/>
        </w:numPr>
        <w:ind w:left="360" w:hanging="360"/>
      </w:pPr>
    </w:p>
    <w:p w14:paraId="1C57C5C3" w14:textId="77777777" w:rsidR="000464FA" w:rsidRDefault="000464FA" w:rsidP="000464FA">
      <w:pPr>
        <w:pStyle w:val="ny-numbering-assessment"/>
        <w:numPr>
          <w:ilvl w:val="0"/>
          <w:numId w:val="0"/>
        </w:numPr>
        <w:ind w:left="360" w:hanging="360"/>
      </w:pPr>
    </w:p>
    <w:p w14:paraId="6E4A8CAC" w14:textId="77777777" w:rsidR="000464FA" w:rsidRDefault="000464FA" w:rsidP="000464FA">
      <w:pPr>
        <w:pStyle w:val="ny-numbering-assessment"/>
        <w:numPr>
          <w:ilvl w:val="0"/>
          <w:numId w:val="0"/>
        </w:numPr>
        <w:ind w:left="360" w:hanging="360"/>
      </w:pPr>
    </w:p>
    <w:p w14:paraId="3D03A396" w14:textId="77777777" w:rsidR="000464FA" w:rsidRDefault="000464FA" w:rsidP="000464FA">
      <w:pPr>
        <w:rPr>
          <w:color w:val="231F20"/>
        </w:rPr>
      </w:pPr>
      <w:r>
        <w:br w:type="page"/>
      </w:r>
    </w:p>
    <w:p w14:paraId="4FA78A22" w14:textId="3830F5CE" w:rsidR="000464FA" w:rsidRDefault="000464FA" w:rsidP="00F02CF9">
      <w:pPr>
        <w:pStyle w:val="ny-numbering-assessment"/>
        <w:numPr>
          <w:ilvl w:val="1"/>
          <w:numId w:val="5"/>
        </w:numPr>
      </w:pPr>
      <w:r w:rsidRPr="00681EA6">
        <w:lastRenderedPageBreak/>
        <w:t xml:space="preserve">In the following diagram triangle </w:t>
      </w:r>
      <m:oMath>
        <m:r>
          <w:rPr>
            <w:rFonts w:ascii="Cambria Math" w:hAnsi="Cambria Math"/>
          </w:rPr>
          <m:t>PQR</m:t>
        </m:r>
      </m:oMath>
      <w:r w:rsidRPr="00681EA6">
        <w:t xml:space="preserve"> has side-lengths </w:t>
      </w:r>
      <m:oMath>
        <m:r>
          <w:rPr>
            <w:rFonts w:ascii="Cambria Math" w:hAnsi="Cambria Math"/>
          </w:rPr>
          <m:t>p</m:t>
        </m:r>
      </m:oMath>
      <w:r w:rsidRPr="00681EA6">
        <w:rPr>
          <w:rFonts w:eastAsiaTheme="minorEastAsia"/>
        </w:rPr>
        <w:t>,</w:t>
      </w:r>
      <w:r w:rsidR="00C045CA">
        <w:rPr>
          <w:rFonts w:eastAsiaTheme="minorEastAsia"/>
        </w:rPr>
        <w:t xml:space="preserve"> </w:t>
      </w:r>
      <m:oMath>
        <m:r>
          <w:rPr>
            <w:rFonts w:ascii="Cambria Math" w:hAnsi="Cambria Math"/>
          </w:rPr>
          <m:t>q</m:t>
        </m:r>
      </m:oMath>
      <w:r w:rsidRPr="00681EA6">
        <w:t xml:space="preserve">, and </w:t>
      </w:r>
      <m:oMath>
        <m:r>
          <w:rPr>
            <w:rFonts w:ascii="Cambria Math" w:hAnsi="Cambria Math"/>
          </w:rPr>
          <m:t>r</m:t>
        </m:r>
      </m:oMath>
      <w:r w:rsidRPr="00681EA6">
        <w:t xml:space="preserve"> as shown. </w:t>
      </w:r>
      <w:r>
        <w:t xml:space="preserve"> </w:t>
      </w:r>
      <w:r w:rsidRPr="00681EA6">
        <w:t xml:space="preserve">The angle </w:t>
      </w:r>
      <m:oMath>
        <m:r>
          <w:rPr>
            <w:rFonts w:ascii="Cambria Math" w:hAnsi="Cambria Math"/>
          </w:rPr>
          <m:t>β</m:t>
        </m:r>
      </m:oMath>
      <w:r w:rsidRPr="00681EA6">
        <w:t xml:space="preserve"> indicated is obtuse. </w:t>
      </w:r>
      <w:r>
        <w:t xml:space="preserve"> </w:t>
      </w:r>
      <w:r w:rsidRPr="00681EA6">
        <w:t xml:space="preserve">Show that the area </w:t>
      </w:r>
      <m:oMath>
        <m:r>
          <w:rPr>
            <w:rFonts w:ascii="Cambria Math" w:hAnsi="Cambria Math"/>
          </w:rPr>
          <m:t>A</m:t>
        </m:r>
      </m:oMath>
      <w:r w:rsidRPr="00681EA6">
        <w:t xml:space="preserve"> of the triangle is given by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pq</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β</m:t>
            </m:r>
            <m:r>
              <m:rPr>
                <m:sty m:val="p"/>
              </m:rPr>
              <w:rPr>
                <w:rFonts w:ascii="Cambria Math" w:hAnsi="Cambria Math"/>
              </w:rPr>
              <m:t>)</m:t>
            </m:r>
          </m:e>
        </m:func>
      </m:oMath>
      <w:r w:rsidRPr="00681EA6">
        <w:t>.</w:t>
      </w:r>
    </w:p>
    <w:p w14:paraId="696B0F9E" w14:textId="77777777" w:rsidR="000464FA" w:rsidRPr="00681EA6" w:rsidRDefault="000464FA" w:rsidP="000464FA">
      <w:pPr>
        <w:pStyle w:val="ny-numbering-assessment"/>
        <w:numPr>
          <w:ilvl w:val="0"/>
          <w:numId w:val="0"/>
        </w:numPr>
        <w:ind w:left="403"/>
      </w:pPr>
    </w:p>
    <w:p w14:paraId="4B43155C" w14:textId="77777777" w:rsidR="000464FA" w:rsidRDefault="000464FA" w:rsidP="000464FA">
      <w:pPr>
        <w:pStyle w:val="ny-numbering-assessment"/>
        <w:numPr>
          <w:ilvl w:val="0"/>
          <w:numId w:val="0"/>
        </w:numPr>
        <w:ind w:left="360" w:hanging="360"/>
        <w:jc w:val="center"/>
      </w:pPr>
      <w:r>
        <w:rPr>
          <w:noProof/>
        </w:rPr>
        <w:drawing>
          <wp:inline distT="0" distB="0" distL="0" distR="0" wp14:anchorId="4B341A41" wp14:editId="28E002C9">
            <wp:extent cx="3591612" cy="13716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1664" cy="1371620"/>
                    </a:xfrm>
                    <a:prstGeom prst="rect">
                      <a:avLst/>
                    </a:prstGeom>
                    <a:noFill/>
                    <a:ln>
                      <a:noFill/>
                    </a:ln>
                  </pic:spPr>
                </pic:pic>
              </a:graphicData>
            </a:graphic>
          </wp:inline>
        </w:drawing>
      </w:r>
    </w:p>
    <w:p w14:paraId="67975904" w14:textId="77777777" w:rsidR="000464FA" w:rsidRDefault="000464FA" w:rsidP="000464FA">
      <w:pPr>
        <w:pStyle w:val="ny-numbering-assessment"/>
        <w:numPr>
          <w:ilvl w:val="0"/>
          <w:numId w:val="0"/>
        </w:numPr>
        <w:ind w:left="360" w:hanging="360"/>
      </w:pPr>
    </w:p>
    <w:p w14:paraId="343ECC31" w14:textId="77777777" w:rsidR="000464FA" w:rsidRDefault="000464FA" w:rsidP="000464FA">
      <w:pPr>
        <w:pStyle w:val="ny-numbering-assessment"/>
        <w:numPr>
          <w:ilvl w:val="0"/>
          <w:numId w:val="0"/>
        </w:numPr>
        <w:ind w:left="360" w:hanging="360"/>
      </w:pPr>
    </w:p>
    <w:p w14:paraId="682C3031" w14:textId="77777777" w:rsidR="000464FA" w:rsidRDefault="000464FA" w:rsidP="000464FA">
      <w:pPr>
        <w:pStyle w:val="ny-numbering-assessment"/>
        <w:numPr>
          <w:ilvl w:val="0"/>
          <w:numId w:val="0"/>
        </w:numPr>
        <w:ind w:left="360" w:hanging="360"/>
      </w:pPr>
    </w:p>
    <w:p w14:paraId="31563244" w14:textId="77777777" w:rsidR="006200AC" w:rsidRDefault="006200AC" w:rsidP="000464FA">
      <w:pPr>
        <w:pStyle w:val="ny-numbering-assessment"/>
        <w:numPr>
          <w:ilvl w:val="0"/>
          <w:numId w:val="0"/>
        </w:numPr>
        <w:ind w:left="360" w:hanging="360"/>
      </w:pPr>
    </w:p>
    <w:p w14:paraId="52D3221C" w14:textId="77777777" w:rsidR="006200AC" w:rsidRDefault="006200AC" w:rsidP="000464FA">
      <w:pPr>
        <w:pStyle w:val="ny-numbering-assessment"/>
        <w:numPr>
          <w:ilvl w:val="0"/>
          <w:numId w:val="0"/>
        </w:numPr>
        <w:ind w:left="360" w:hanging="360"/>
      </w:pPr>
    </w:p>
    <w:p w14:paraId="08D069FC" w14:textId="77777777" w:rsidR="006200AC" w:rsidRDefault="006200AC" w:rsidP="000464FA">
      <w:pPr>
        <w:pStyle w:val="ny-numbering-assessment"/>
        <w:numPr>
          <w:ilvl w:val="0"/>
          <w:numId w:val="0"/>
        </w:numPr>
        <w:ind w:left="360" w:hanging="360"/>
      </w:pPr>
    </w:p>
    <w:p w14:paraId="3E7EABE8" w14:textId="77777777" w:rsidR="006200AC" w:rsidRDefault="006200AC" w:rsidP="000464FA">
      <w:pPr>
        <w:pStyle w:val="ny-numbering-assessment"/>
        <w:numPr>
          <w:ilvl w:val="0"/>
          <w:numId w:val="0"/>
        </w:numPr>
        <w:ind w:left="360" w:hanging="360"/>
      </w:pPr>
    </w:p>
    <w:p w14:paraId="1C95C870" w14:textId="77777777" w:rsidR="006200AC" w:rsidRDefault="006200AC" w:rsidP="000464FA">
      <w:pPr>
        <w:pStyle w:val="ny-numbering-assessment"/>
        <w:numPr>
          <w:ilvl w:val="0"/>
          <w:numId w:val="0"/>
        </w:numPr>
        <w:ind w:left="360" w:hanging="360"/>
      </w:pPr>
    </w:p>
    <w:p w14:paraId="39372C68" w14:textId="77777777" w:rsidR="006200AC" w:rsidRDefault="006200AC" w:rsidP="000464FA">
      <w:pPr>
        <w:pStyle w:val="ny-numbering-assessment"/>
        <w:numPr>
          <w:ilvl w:val="0"/>
          <w:numId w:val="0"/>
        </w:numPr>
        <w:ind w:left="360" w:hanging="360"/>
      </w:pPr>
    </w:p>
    <w:p w14:paraId="14AF62B5" w14:textId="77777777" w:rsidR="006200AC" w:rsidRDefault="006200AC" w:rsidP="000464FA">
      <w:pPr>
        <w:pStyle w:val="ny-numbering-assessment"/>
        <w:numPr>
          <w:ilvl w:val="0"/>
          <w:numId w:val="0"/>
        </w:numPr>
        <w:ind w:left="360" w:hanging="360"/>
      </w:pPr>
    </w:p>
    <w:p w14:paraId="276A73D3" w14:textId="77777777" w:rsidR="006200AC" w:rsidRDefault="006200AC" w:rsidP="000464FA">
      <w:pPr>
        <w:pStyle w:val="ny-numbering-assessment"/>
        <w:numPr>
          <w:ilvl w:val="0"/>
          <w:numId w:val="0"/>
        </w:numPr>
        <w:ind w:left="360" w:hanging="360"/>
      </w:pPr>
    </w:p>
    <w:p w14:paraId="39EA36BA" w14:textId="77777777" w:rsidR="006200AC" w:rsidRDefault="006200AC" w:rsidP="000464FA">
      <w:pPr>
        <w:pStyle w:val="ny-numbering-assessment"/>
        <w:numPr>
          <w:ilvl w:val="0"/>
          <w:numId w:val="0"/>
        </w:numPr>
        <w:ind w:left="360" w:hanging="360"/>
      </w:pPr>
    </w:p>
    <w:p w14:paraId="69424593" w14:textId="77777777" w:rsidR="006200AC" w:rsidRDefault="006200AC" w:rsidP="000464FA">
      <w:pPr>
        <w:pStyle w:val="ny-numbering-assessment"/>
        <w:numPr>
          <w:ilvl w:val="0"/>
          <w:numId w:val="0"/>
        </w:numPr>
        <w:ind w:left="360" w:hanging="360"/>
      </w:pPr>
    </w:p>
    <w:p w14:paraId="2E740799" w14:textId="77777777" w:rsidR="006200AC" w:rsidRDefault="006200AC" w:rsidP="000464FA">
      <w:pPr>
        <w:pStyle w:val="ny-numbering-assessment"/>
        <w:numPr>
          <w:ilvl w:val="0"/>
          <w:numId w:val="0"/>
        </w:numPr>
        <w:ind w:left="360" w:hanging="360"/>
      </w:pPr>
    </w:p>
    <w:p w14:paraId="34544157" w14:textId="77777777" w:rsidR="006200AC" w:rsidRDefault="006200AC" w:rsidP="000464FA">
      <w:pPr>
        <w:pStyle w:val="ny-numbering-assessment"/>
        <w:numPr>
          <w:ilvl w:val="0"/>
          <w:numId w:val="0"/>
        </w:numPr>
        <w:ind w:left="360" w:hanging="360"/>
      </w:pPr>
    </w:p>
    <w:p w14:paraId="2D33079C" w14:textId="62E2C96C" w:rsidR="000464FA" w:rsidRDefault="000464FA" w:rsidP="000464FA">
      <w:pPr>
        <w:rPr>
          <w:color w:val="231F20"/>
        </w:rPr>
      </w:pPr>
    </w:p>
    <w:p w14:paraId="19B7C01F" w14:textId="77777777" w:rsidR="000464FA" w:rsidRPr="00681EA6" w:rsidRDefault="000464FA" w:rsidP="00F02CF9">
      <w:pPr>
        <w:pStyle w:val="ny-numbering-assessment"/>
        <w:numPr>
          <w:ilvl w:val="1"/>
          <w:numId w:val="5"/>
        </w:numPr>
      </w:pPr>
      <w:r w:rsidRPr="00681EA6">
        <w:t xml:space="preserve">To one decimal place, what is the area of the triangle with sides of lengths </w:t>
      </w:r>
      <m:oMath>
        <m:r>
          <m:rPr>
            <m:sty m:val="p"/>
          </m:rPr>
          <w:rPr>
            <w:rFonts w:ascii="Cambria Math" w:eastAsiaTheme="minorEastAsia" w:hAnsi="Cambria Math"/>
          </w:rPr>
          <m:t>10 cm</m:t>
        </m:r>
      </m:oMath>
      <w:r w:rsidRPr="00681EA6">
        <w:t xml:space="preserve">, </w:t>
      </w:r>
      <m:oMath>
        <m:r>
          <m:rPr>
            <m:sty m:val="p"/>
          </m:rPr>
          <w:rPr>
            <w:rFonts w:ascii="Cambria Math" w:eastAsiaTheme="minorEastAsia" w:hAnsi="Cambria Math"/>
          </w:rPr>
          <m:t>17 cm</m:t>
        </m:r>
      </m:oMath>
      <w:r w:rsidRPr="00681EA6">
        <w:t xml:space="preserve">, and </w:t>
      </w:r>
      <m:oMath>
        <m:r>
          <m:rPr>
            <m:sty m:val="p"/>
          </m:rPr>
          <w:rPr>
            <w:rFonts w:ascii="Cambria Math" w:eastAsiaTheme="minorEastAsia" w:hAnsi="Cambria Math"/>
          </w:rPr>
          <m:t>21 cm</m:t>
        </m:r>
      </m:oMath>
      <w:r w:rsidRPr="00681EA6">
        <w:t xml:space="preserve">?  Explain how you obtain your answer. </w:t>
      </w:r>
    </w:p>
    <w:p w14:paraId="39522494" w14:textId="77777777" w:rsidR="000464FA" w:rsidRDefault="000464FA" w:rsidP="000464FA">
      <w:pPr>
        <w:pStyle w:val="ny-numbering-assessment"/>
        <w:numPr>
          <w:ilvl w:val="0"/>
          <w:numId w:val="0"/>
        </w:numPr>
        <w:ind w:left="360" w:hanging="360"/>
      </w:pPr>
    </w:p>
    <w:p w14:paraId="1F5207E7" w14:textId="77777777" w:rsidR="000464FA" w:rsidRDefault="000464FA" w:rsidP="000464FA">
      <w:pPr>
        <w:pStyle w:val="ny-numbering-assessment"/>
        <w:numPr>
          <w:ilvl w:val="0"/>
          <w:numId w:val="0"/>
        </w:numPr>
        <w:ind w:left="360" w:hanging="360"/>
      </w:pPr>
    </w:p>
    <w:p w14:paraId="2905DCFF" w14:textId="77777777" w:rsidR="000464FA" w:rsidRDefault="000464FA" w:rsidP="000464FA">
      <w:pPr>
        <w:pStyle w:val="ny-numbering-assessment"/>
        <w:numPr>
          <w:ilvl w:val="0"/>
          <w:numId w:val="0"/>
        </w:numPr>
        <w:ind w:left="360" w:hanging="360"/>
      </w:pPr>
    </w:p>
    <w:p w14:paraId="60FBDF54" w14:textId="77777777" w:rsidR="000464FA" w:rsidRDefault="000464FA" w:rsidP="000464FA">
      <w:pPr>
        <w:pStyle w:val="ny-numbering-assessment"/>
        <w:numPr>
          <w:ilvl w:val="0"/>
          <w:numId w:val="0"/>
        </w:numPr>
        <w:ind w:left="360" w:hanging="360"/>
      </w:pPr>
    </w:p>
    <w:p w14:paraId="39B3784D" w14:textId="77777777" w:rsidR="000464FA" w:rsidRDefault="000464FA" w:rsidP="000464FA">
      <w:pPr>
        <w:pStyle w:val="ny-numbering-assessment"/>
        <w:numPr>
          <w:ilvl w:val="0"/>
          <w:numId w:val="0"/>
        </w:numPr>
        <w:ind w:left="360" w:hanging="360"/>
      </w:pPr>
      <w:r>
        <w:t xml:space="preserve">   </w:t>
      </w:r>
    </w:p>
    <w:p w14:paraId="351AF332" w14:textId="77777777" w:rsidR="000464FA" w:rsidRDefault="000464FA" w:rsidP="000464FA">
      <w:r>
        <w:br w:type="page"/>
      </w:r>
    </w:p>
    <w:p w14:paraId="65F09B1B" w14:textId="77777777" w:rsidR="000464FA" w:rsidRDefault="000464FA" w:rsidP="000464FA">
      <w:pPr>
        <w:pStyle w:val="ny-numbering-assessment"/>
      </w:pPr>
      <w:r>
        <w:lastRenderedPageBreak/>
        <w:t xml:space="preserve">Triangle </w:t>
      </w:r>
      <m:oMath>
        <m:r>
          <w:rPr>
            <w:rFonts w:ascii="Cambria Math" w:hAnsi="Cambria Math"/>
          </w:rPr>
          <m:t>ABC</m:t>
        </m:r>
      </m:oMath>
      <w:r>
        <w:rPr>
          <w:rFonts w:eastAsiaTheme="minorEastAsia"/>
        </w:rPr>
        <w:t xml:space="preserve"> </w:t>
      </w:r>
      <w:r>
        <w:t xml:space="preserve">with side-lengths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as shown is circumscribed by a circle with diameter </w:t>
      </w:r>
      <m:oMath>
        <m:r>
          <w:rPr>
            <w:rFonts w:ascii="Cambria Math" w:hAnsi="Cambria Math"/>
          </w:rPr>
          <m:t>d</m:t>
        </m:r>
      </m:oMath>
      <w:r>
        <w:t xml:space="preserve">. </w:t>
      </w:r>
    </w:p>
    <w:p w14:paraId="5A7B41C2" w14:textId="77777777" w:rsidR="000464FA" w:rsidRDefault="000464FA" w:rsidP="000464FA">
      <w:pPr>
        <w:pStyle w:val="ny-numbering-assessment"/>
        <w:numPr>
          <w:ilvl w:val="0"/>
          <w:numId w:val="0"/>
        </w:numPr>
        <w:ind w:left="360"/>
        <w:jc w:val="center"/>
      </w:pPr>
    </w:p>
    <w:p w14:paraId="76BBFE91" w14:textId="77777777" w:rsidR="000C1B8B" w:rsidRDefault="000C1B8B" w:rsidP="000464FA">
      <w:pPr>
        <w:pStyle w:val="ny-numbering-assessment"/>
        <w:numPr>
          <w:ilvl w:val="0"/>
          <w:numId w:val="0"/>
        </w:numPr>
        <w:ind w:left="360"/>
        <w:jc w:val="center"/>
      </w:pPr>
    </w:p>
    <w:p w14:paraId="45969F58" w14:textId="77777777" w:rsidR="000464FA" w:rsidRDefault="000464FA" w:rsidP="000464FA">
      <w:pPr>
        <w:pStyle w:val="ny-numbering-assessment"/>
        <w:numPr>
          <w:ilvl w:val="0"/>
          <w:numId w:val="0"/>
        </w:numPr>
        <w:ind w:left="360"/>
        <w:jc w:val="center"/>
      </w:pPr>
      <w:r>
        <w:rPr>
          <w:noProof/>
        </w:rPr>
        <w:drawing>
          <wp:inline distT="0" distB="0" distL="0" distR="0" wp14:anchorId="34D7A453" wp14:editId="4FC7CCAF">
            <wp:extent cx="3034030" cy="2867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4030" cy="2867025"/>
                    </a:xfrm>
                    <a:prstGeom prst="rect">
                      <a:avLst/>
                    </a:prstGeom>
                    <a:noFill/>
                    <a:ln>
                      <a:noFill/>
                    </a:ln>
                  </pic:spPr>
                </pic:pic>
              </a:graphicData>
            </a:graphic>
          </wp:inline>
        </w:drawing>
      </w:r>
    </w:p>
    <w:p w14:paraId="3E6BD414" w14:textId="77777777" w:rsidR="000464FA" w:rsidRDefault="000464FA" w:rsidP="000464FA">
      <w:pPr>
        <w:pStyle w:val="ny-numbering-assessment"/>
        <w:numPr>
          <w:ilvl w:val="0"/>
          <w:numId w:val="0"/>
        </w:numPr>
        <w:ind w:left="360"/>
      </w:pPr>
    </w:p>
    <w:p w14:paraId="2521FF75" w14:textId="77777777" w:rsidR="000C1B8B" w:rsidRDefault="000C1B8B" w:rsidP="000464FA">
      <w:pPr>
        <w:pStyle w:val="ny-numbering-assessment"/>
        <w:numPr>
          <w:ilvl w:val="0"/>
          <w:numId w:val="0"/>
        </w:numPr>
        <w:ind w:left="360"/>
      </w:pPr>
    </w:p>
    <w:p w14:paraId="49B3C654" w14:textId="77777777" w:rsidR="000464FA" w:rsidRPr="000C1B8B" w:rsidRDefault="000464FA" w:rsidP="00F02CF9">
      <w:pPr>
        <w:pStyle w:val="ny-numbering-assessment"/>
        <w:numPr>
          <w:ilvl w:val="1"/>
          <w:numId w:val="5"/>
        </w:numPr>
      </w:pPr>
      <w:r w:rsidRPr="000C1B8B">
        <w:t xml:space="preserve">Show that </w:t>
      </w: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A</m:t>
                </m:r>
                <m:r>
                  <m:rPr>
                    <m:sty m:val="p"/>
                  </m:rPr>
                  <w:rPr>
                    <w:rFonts w:ascii="Cambria Math" w:hAnsi="Cambria Math"/>
                  </w:rPr>
                  <m:t>)</m:t>
                </m:r>
              </m:e>
            </m:func>
          </m:den>
        </m:f>
        <m:r>
          <m:rPr>
            <m:sty m:val="p"/>
          </m:rPr>
          <w:rPr>
            <w:rFonts w:ascii="Cambria Math" w:hAnsi="Cambria Math"/>
          </w:rPr>
          <m:t>=</m:t>
        </m:r>
        <m:r>
          <w:rPr>
            <w:rFonts w:ascii="Cambria Math" w:hAnsi="Cambria Math"/>
          </w:rPr>
          <m:t>d</m:t>
        </m:r>
      </m:oMath>
      <w:r w:rsidRPr="000C1B8B">
        <w:t xml:space="preserve">.  </w:t>
      </w:r>
    </w:p>
    <w:p w14:paraId="10CC4DCC" w14:textId="77777777" w:rsidR="000464FA" w:rsidRDefault="000464FA" w:rsidP="000464FA">
      <w:pPr>
        <w:pStyle w:val="ny-numbering-assessment"/>
        <w:numPr>
          <w:ilvl w:val="0"/>
          <w:numId w:val="0"/>
        </w:numPr>
        <w:ind w:left="360" w:hanging="360"/>
      </w:pPr>
    </w:p>
    <w:p w14:paraId="08D15751" w14:textId="77777777" w:rsidR="000464FA" w:rsidRDefault="000464FA" w:rsidP="000464FA">
      <w:pPr>
        <w:pStyle w:val="ny-numbering-assessment"/>
        <w:numPr>
          <w:ilvl w:val="0"/>
          <w:numId w:val="0"/>
        </w:numPr>
        <w:ind w:left="360" w:hanging="360"/>
      </w:pPr>
    </w:p>
    <w:p w14:paraId="620F677C" w14:textId="77777777" w:rsidR="000464FA" w:rsidRDefault="000464FA" w:rsidP="000464FA">
      <w:pPr>
        <w:pStyle w:val="ny-numbering-assessment"/>
        <w:numPr>
          <w:ilvl w:val="0"/>
          <w:numId w:val="0"/>
        </w:numPr>
        <w:ind w:left="360" w:hanging="360"/>
      </w:pPr>
    </w:p>
    <w:p w14:paraId="0401EE92" w14:textId="77777777" w:rsidR="000464FA" w:rsidRDefault="000464FA" w:rsidP="000464FA">
      <w:pPr>
        <w:pStyle w:val="ny-numbering-assessment"/>
        <w:numPr>
          <w:ilvl w:val="0"/>
          <w:numId w:val="0"/>
        </w:numPr>
        <w:ind w:left="360" w:hanging="360"/>
      </w:pPr>
    </w:p>
    <w:p w14:paraId="592A0771" w14:textId="77777777" w:rsidR="000464FA" w:rsidRDefault="000464FA" w:rsidP="000464FA">
      <w:pPr>
        <w:pStyle w:val="ny-numbering-assessment"/>
        <w:numPr>
          <w:ilvl w:val="0"/>
          <w:numId w:val="0"/>
        </w:numPr>
        <w:ind w:left="360" w:hanging="360"/>
      </w:pPr>
    </w:p>
    <w:p w14:paraId="2451EBDF" w14:textId="77777777" w:rsidR="000C1B8B" w:rsidRDefault="000C1B8B" w:rsidP="000464FA">
      <w:pPr>
        <w:pStyle w:val="ny-numbering-assessment"/>
        <w:numPr>
          <w:ilvl w:val="0"/>
          <w:numId w:val="0"/>
        </w:numPr>
        <w:ind w:left="360" w:hanging="360"/>
      </w:pPr>
    </w:p>
    <w:p w14:paraId="75D27E9C" w14:textId="77777777" w:rsidR="000C1B8B" w:rsidRDefault="000C1B8B" w:rsidP="000464FA">
      <w:pPr>
        <w:pStyle w:val="ny-numbering-assessment"/>
        <w:numPr>
          <w:ilvl w:val="0"/>
          <w:numId w:val="0"/>
        </w:numPr>
        <w:ind w:left="360" w:hanging="360"/>
      </w:pPr>
    </w:p>
    <w:p w14:paraId="27501425" w14:textId="77777777" w:rsidR="000C1B8B" w:rsidRDefault="000C1B8B" w:rsidP="000464FA">
      <w:pPr>
        <w:pStyle w:val="ny-numbering-assessment"/>
        <w:numPr>
          <w:ilvl w:val="0"/>
          <w:numId w:val="0"/>
        </w:numPr>
        <w:ind w:left="360" w:hanging="360"/>
      </w:pPr>
    </w:p>
    <w:p w14:paraId="46219174" w14:textId="77777777" w:rsidR="000C1B8B" w:rsidRDefault="000C1B8B" w:rsidP="000464FA">
      <w:pPr>
        <w:pStyle w:val="ny-numbering-assessment"/>
        <w:numPr>
          <w:ilvl w:val="0"/>
          <w:numId w:val="0"/>
        </w:numPr>
        <w:ind w:left="360" w:hanging="360"/>
      </w:pPr>
    </w:p>
    <w:p w14:paraId="10D5E9F5" w14:textId="77777777" w:rsidR="000C1B8B" w:rsidRDefault="000C1B8B" w:rsidP="000464FA">
      <w:pPr>
        <w:pStyle w:val="ny-numbering-assessment"/>
        <w:numPr>
          <w:ilvl w:val="0"/>
          <w:numId w:val="0"/>
        </w:numPr>
        <w:ind w:left="360" w:hanging="360"/>
      </w:pPr>
    </w:p>
    <w:p w14:paraId="797D152C" w14:textId="77777777" w:rsidR="000C1B8B" w:rsidRDefault="000C1B8B" w:rsidP="000464FA">
      <w:pPr>
        <w:pStyle w:val="ny-numbering-assessment"/>
        <w:numPr>
          <w:ilvl w:val="0"/>
          <w:numId w:val="0"/>
        </w:numPr>
        <w:ind w:left="360" w:hanging="360"/>
      </w:pPr>
    </w:p>
    <w:p w14:paraId="4EA22987" w14:textId="77777777" w:rsidR="000C1B8B" w:rsidRDefault="000C1B8B" w:rsidP="000464FA">
      <w:pPr>
        <w:pStyle w:val="ny-numbering-assessment"/>
        <w:numPr>
          <w:ilvl w:val="0"/>
          <w:numId w:val="0"/>
        </w:numPr>
        <w:ind w:left="360" w:hanging="360"/>
      </w:pPr>
    </w:p>
    <w:p w14:paraId="3E1FF34A" w14:textId="77777777" w:rsidR="000C1B8B" w:rsidRDefault="000C1B8B" w:rsidP="000464FA">
      <w:pPr>
        <w:pStyle w:val="ny-numbering-assessment"/>
        <w:numPr>
          <w:ilvl w:val="0"/>
          <w:numId w:val="0"/>
        </w:numPr>
        <w:ind w:left="360" w:hanging="360"/>
      </w:pPr>
    </w:p>
    <w:p w14:paraId="6AC53027" w14:textId="77777777" w:rsidR="000C1B8B" w:rsidRDefault="000C1B8B" w:rsidP="000464FA">
      <w:pPr>
        <w:pStyle w:val="ny-numbering-assessment"/>
        <w:numPr>
          <w:ilvl w:val="0"/>
          <w:numId w:val="0"/>
        </w:numPr>
        <w:ind w:left="360" w:hanging="360"/>
      </w:pPr>
    </w:p>
    <w:p w14:paraId="29D532F1" w14:textId="77777777" w:rsidR="000C1B8B" w:rsidRDefault="000C1B8B" w:rsidP="000464FA">
      <w:pPr>
        <w:pStyle w:val="ny-numbering-assessment"/>
        <w:numPr>
          <w:ilvl w:val="0"/>
          <w:numId w:val="0"/>
        </w:numPr>
        <w:ind w:left="360" w:hanging="360"/>
      </w:pPr>
    </w:p>
    <w:p w14:paraId="73101B3E" w14:textId="77777777" w:rsidR="000C1B8B" w:rsidRDefault="000C1B8B" w:rsidP="000464FA">
      <w:pPr>
        <w:pStyle w:val="ny-numbering-assessment"/>
        <w:numPr>
          <w:ilvl w:val="0"/>
          <w:numId w:val="0"/>
        </w:numPr>
        <w:ind w:left="360" w:hanging="360"/>
      </w:pPr>
    </w:p>
    <w:p w14:paraId="4BF2159B" w14:textId="77777777" w:rsidR="000C1B8B" w:rsidRDefault="000C1B8B" w:rsidP="000464FA">
      <w:pPr>
        <w:pStyle w:val="ny-numbering-assessment"/>
        <w:numPr>
          <w:ilvl w:val="0"/>
          <w:numId w:val="0"/>
        </w:numPr>
        <w:ind w:left="360" w:hanging="360"/>
      </w:pPr>
    </w:p>
    <w:p w14:paraId="2133AD5B" w14:textId="77777777" w:rsidR="000C1B8B" w:rsidRDefault="000C1B8B" w:rsidP="000464FA">
      <w:pPr>
        <w:pStyle w:val="ny-numbering-assessment"/>
        <w:numPr>
          <w:ilvl w:val="0"/>
          <w:numId w:val="0"/>
        </w:numPr>
        <w:ind w:left="360" w:hanging="360"/>
      </w:pPr>
    </w:p>
    <w:p w14:paraId="568E51ED" w14:textId="77777777" w:rsidR="000C1B8B" w:rsidRDefault="000C1B8B" w:rsidP="000464FA">
      <w:pPr>
        <w:pStyle w:val="ny-numbering-assessment"/>
        <w:numPr>
          <w:ilvl w:val="0"/>
          <w:numId w:val="0"/>
        </w:numPr>
        <w:ind w:left="360" w:hanging="360"/>
      </w:pPr>
    </w:p>
    <w:p w14:paraId="3C6C60EE" w14:textId="77777777" w:rsidR="000464FA" w:rsidRDefault="000464FA" w:rsidP="000464FA">
      <w:pPr>
        <w:pStyle w:val="ny-numbering-assessment"/>
        <w:numPr>
          <w:ilvl w:val="0"/>
          <w:numId w:val="0"/>
        </w:numPr>
        <w:ind w:left="360" w:hanging="360"/>
      </w:pPr>
    </w:p>
    <w:p w14:paraId="24CF4D00" w14:textId="77777777" w:rsidR="000464FA" w:rsidRDefault="000464FA" w:rsidP="000464FA">
      <w:pPr>
        <w:pStyle w:val="ny-numbering-assessment"/>
        <w:numPr>
          <w:ilvl w:val="0"/>
          <w:numId w:val="0"/>
        </w:numPr>
      </w:pPr>
    </w:p>
    <w:p w14:paraId="3FC9B7DD" w14:textId="65228645" w:rsidR="000464FA" w:rsidRPr="000C1B8B" w:rsidRDefault="000464FA" w:rsidP="00F02CF9">
      <w:pPr>
        <w:pStyle w:val="ny-numbering-assessment"/>
        <w:numPr>
          <w:ilvl w:val="1"/>
          <w:numId w:val="5"/>
        </w:numPr>
      </w:pPr>
      <w:r w:rsidRPr="000C1B8B">
        <w:lastRenderedPageBreak/>
        <w:t xml:space="preserve">The law of sines states that </w:t>
      </w: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A</m:t>
                </m:r>
                <m:r>
                  <m:rPr>
                    <m:sty m:val="p"/>
                  </m:rPr>
                  <w:rPr>
                    <w:rFonts w:ascii="Cambria Math" w:hAnsi="Cambria Math"/>
                  </w:rPr>
                  <m:t>)</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B</m:t>
                </m:r>
                <m:r>
                  <m:rPr>
                    <m:sty m:val="p"/>
                  </m:rPr>
                  <w:rPr>
                    <w:rFonts w:ascii="Cambria Math" w:hAnsi="Cambria Math"/>
                  </w:rPr>
                  <m:t>)</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C</m:t>
                </m:r>
                <m:r>
                  <m:rPr>
                    <m:sty m:val="p"/>
                  </m:rPr>
                  <w:rPr>
                    <w:rFonts w:ascii="Cambria Math" w:hAnsi="Cambria Math"/>
                  </w:rPr>
                  <m:t>)</m:t>
                </m:r>
              </m:e>
            </m:func>
          </m:den>
        </m:f>
      </m:oMath>
      <w:r w:rsidRPr="000C1B8B">
        <w:t xml:space="preserve"> for any triangle </w:t>
      </w:r>
      <m:oMath>
        <m:r>
          <w:rPr>
            <w:rFonts w:ascii="Cambria Math" w:hAnsi="Cambria Math"/>
          </w:rPr>
          <m:t>ABC</m:t>
        </m:r>
      </m:oMath>
      <w:r w:rsidRPr="000C1B8B">
        <w:t xml:space="preserve"> with side lengths </w:t>
      </w:r>
      <m:oMath>
        <m:r>
          <w:rPr>
            <w:rFonts w:ascii="Cambria Math" w:hAnsi="Cambria Math"/>
          </w:rPr>
          <m:t>a</m:t>
        </m:r>
      </m:oMath>
      <w:r w:rsidR="002025E6" w:rsidRPr="002025E6">
        <w:rPr>
          <w:rFonts w:eastAsiaTheme="minorEastAsia"/>
        </w:rPr>
        <w:t>,</w:t>
      </w:r>
      <w:r w:rsidR="00C045CA">
        <w:rPr>
          <w:rFonts w:eastAsiaTheme="minorEastAsia"/>
        </w:rPr>
        <w:t xml:space="preserve"> </w:t>
      </w:r>
      <m:oMath>
        <m:r>
          <w:rPr>
            <w:rFonts w:ascii="Cambria Math" w:hAnsi="Cambria Math"/>
          </w:rPr>
          <m:t>b</m:t>
        </m:r>
      </m:oMath>
      <w:r w:rsidRPr="000C1B8B">
        <w:t xml:space="preserve">, and </w:t>
      </w:r>
      <m:oMath>
        <m:r>
          <w:rPr>
            <w:rFonts w:ascii="Cambria Math" w:hAnsi="Cambria Math"/>
          </w:rPr>
          <m:t>c</m:t>
        </m:r>
      </m:oMath>
      <w:r w:rsidRPr="000C1B8B">
        <w:t xml:space="preserve"> (with the side of length </w:t>
      </w:r>
      <m:oMath>
        <m:r>
          <w:rPr>
            <w:rFonts w:ascii="Cambria Math" w:hAnsi="Cambria Math"/>
          </w:rPr>
          <m:t>a</m:t>
        </m:r>
      </m:oMath>
      <w:r w:rsidRPr="000C1B8B">
        <w:t xml:space="preserve"> opposite vertex </w:t>
      </w:r>
      <m:oMath>
        <m:r>
          <w:rPr>
            <w:rFonts w:ascii="Cambria Math" w:hAnsi="Cambria Math"/>
          </w:rPr>
          <m:t>A</m:t>
        </m:r>
      </m:oMath>
      <w:r w:rsidRPr="000C1B8B">
        <w:t xml:space="preserve">, the side of length </w:t>
      </w:r>
      <m:oMath>
        <m:r>
          <w:rPr>
            <w:rFonts w:ascii="Cambria Math" w:hAnsi="Cambria Math"/>
          </w:rPr>
          <m:t>b</m:t>
        </m:r>
      </m:oMath>
      <w:r w:rsidRPr="000C1B8B">
        <w:t xml:space="preserve"> opposite vertex</w:t>
      </w:r>
      <w:r w:rsidR="00C045CA">
        <w:t xml:space="preserve"> </w:t>
      </w:r>
      <m:oMath>
        <m:r>
          <w:rPr>
            <w:rFonts w:ascii="Cambria Math" w:hAnsi="Cambria Math"/>
          </w:rPr>
          <m:t>B</m:t>
        </m:r>
      </m:oMath>
      <w:r w:rsidRPr="000C1B8B">
        <w:t xml:space="preserve">, and the side of length </w:t>
      </w:r>
      <m:oMath>
        <m:r>
          <w:rPr>
            <w:rFonts w:ascii="Cambria Math" w:hAnsi="Cambria Math"/>
          </w:rPr>
          <m:t>c</m:t>
        </m:r>
      </m:oMath>
      <w:r w:rsidR="00C045CA">
        <w:rPr>
          <w:rFonts w:eastAsiaTheme="minorEastAsia"/>
        </w:rPr>
        <w:t xml:space="preserve"> </w:t>
      </w:r>
      <w:r w:rsidRPr="000C1B8B">
        <w:t xml:space="preserve">opposite vertex </w:t>
      </w:r>
      <m:oMath>
        <m:r>
          <w:rPr>
            <w:rFonts w:ascii="Cambria Math" w:hAnsi="Cambria Math"/>
          </w:rPr>
          <m:t>C</m:t>
        </m:r>
      </m:oMath>
      <w:r w:rsidRPr="000C1B8B">
        <w:t xml:space="preserve">).  Explain why the law of sines holds for all triangles.      </w:t>
      </w:r>
    </w:p>
    <w:p w14:paraId="5A57EA0B" w14:textId="586313A3" w:rsidR="000464FA" w:rsidRDefault="000464FA" w:rsidP="000464FA">
      <w:pPr>
        <w:rPr>
          <w:color w:val="231F20"/>
        </w:rPr>
      </w:pPr>
    </w:p>
    <w:p w14:paraId="6BF52C41" w14:textId="77777777" w:rsidR="002025E6" w:rsidRDefault="002025E6" w:rsidP="000464FA">
      <w:pPr>
        <w:rPr>
          <w:color w:val="231F20"/>
        </w:rPr>
      </w:pPr>
    </w:p>
    <w:p w14:paraId="37AFA3DD" w14:textId="77777777" w:rsidR="002025E6" w:rsidRDefault="002025E6" w:rsidP="000464FA">
      <w:pPr>
        <w:rPr>
          <w:color w:val="231F20"/>
        </w:rPr>
      </w:pPr>
    </w:p>
    <w:p w14:paraId="682E1EA3" w14:textId="77777777" w:rsidR="002025E6" w:rsidRDefault="002025E6" w:rsidP="000464FA">
      <w:pPr>
        <w:rPr>
          <w:color w:val="231F20"/>
        </w:rPr>
      </w:pPr>
    </w:p>
    <w:p w14:paraId="3F3F2D0E" w14:textId="77777777" w:rsidR="002025E6" w:rsidRDefault="002025E6" w:rsidP="000464FA">
      <w:pPr>
        <w:rPr>
          <w:color w:val="231F20"/>
        </w:rPr>
      </w:pPr>
    </w:p>
    <w:p w14:paraId="75B03A9D" w14:textId="77777777" w:rsidR="002025E6" w:rsidRDefault="002025E6" w:rsidP="000464FA">
      <w:pPr>
        <w:rPr>
          <w:color w:val="231F20"/>
        </w:rPr>
      </w:pPr>
    </w:p>
    <w:p w14:paraId="04C592A6" w14:textId="77777777" w:rsidR="002025E6" w:rsidRDefault="002025E6" w:rsidP="000464FA">
      <w:pPr>
        <w:rPr>
          <w:color w:val="231F20"/>
        </w:rPr>
      </w:pPr>
    </w:p>
    <w:p w14:paraId="79BA88CD" w14:textId="77777777" w:rsidR="000464FA" w:rsidRPr="002025E6" w:rsidRDefault="000464FA" w:rsidP="00F02CF9">
      <w:pPr>
        <w:pStyle w:val="ny-numbering-assessment"/>
        <w:numPr>
          <w:ilvl w:val="1"/>
          <w:numId w:val="5"/>
        </w:numPr>
      </w:pPr>
      <w:r w:rsidRPr="002025E6">
        <w:t xml:space="preserve">Prove that </w:t>
      </w:r>
      <m:oMath>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C</m:t>
            </m:r>
            <m:r>
              <m:rPr>
                <m:sty m:val="p"/>
              </m:rPr>
              <w:rPr>
                <w:rFonts w:ascii="Cambria Math" w:hAnsi="Cambria Math"/>
              </w:rPr>
              <m:t>)</m:t>
            </m:r>
          </m:e>
        </m:func>
      </m:oMath>
      <w:r w:rsidRPr="002025E6">
        <w:t xml:space="preserve"> for the triangle shown in the original diagram. </w:t>
      </w:r>
    </w:p>
    <w:p w14:paraId="041F1464" w14:textId="77777777" w:rsidR="000464FA" w:rsidRDefault="000464FA" w:rsidP="000464FA">
      <w:pPr>
        <w:pStyle w:val="ny-numbering-assessment"/>
        <w:numPr>
          <w:ilvl w:val="0"/>
          <w:numId w:val="0"/>
        </w:numPr>
        <w:ind w:left="360"/>
      </w:pPr>
    </w:p>
    <w:p w14:paraId="375DF3CE" w14:textId="77777777" w:rsidR="000464FA" w:rsidRDefault="000464FA" w:rsidP="000464FA">
      <w:pPr>
        <w:pStyle w:val="ny-numbering-assessment"/>
        <w:numPr>
          <w:ilvl w:val="0"/>
          <w:numId w:val="0"/>
        </w:numPr>
        <w:ind w:left="360"/>
      </w:pPr>
    </w:p>
    <w:p w14:paraId="2A5EF782" w14:textId="77777777" w:rsidR="000464FA" w:rsidRDefault="000464FA" w:rsidP="000464FA">
      <w:pPr>
        <w:rPr>
          <w:color w:val="231F20"/>
        </w:rPr>
      </w:pPr>
      <w:r>
        <w:br w:type="page"/>
      </w:r>
    </w:p>
    <w:p w14:paraId="184A0F9E" w14:textId="77777777" w:rsidR="000464FA" w:rsidRDefault="000464FA" w:rsidP="000464FA">
      <w:pPr>
        <w:pStyle w:val="ny-numbering-assessment"/>
      </w:pPr>
      <w:r>
        <w:lastRenderedPageBreak/>
        <w:t xml:space="preserve">Beatrice is standing </w:t>
      </w:r>
      <m:oMath>
        <m:r>
          <w:rPr>
            <w:rFonts w:ascii="Cambria Math" w:hAnsi="Cambria Math"/>
          </w:rPr>
          <m:t>20</m:t>
        </m:r>
      </m:oMath>
      <w:r>
        <w:t xml:space="preserve"> meters directly east of Ari, and Cece is standing </w:t>
      </w:r>
      <m:oMath>
        <m:r>
          <w:rPr>
            <w:rFonts w:ascii="Cambria Math" w:hAnsi="Cambria Math"/>
          </w:rPr>
          <m:t>15</m:t>
        </m:r>
      </m:oMath>
      <w:r>
        <w:t xml:space="preserve"> meters directly north-east of Beatrice. </w:t>
      </w:r>
    </w:p>
    <w:p w14:paraId="6C45EE9F" w14:textId="77777777" w:rsidR="000464FA" w:rsidRDefault="000464FA" w:rsidP="000464FA">
      <w:pPr>
        <w:pStyle w:val="ny-numbering-assessment"/>
        <w:numPr>
          <w:ilvl w:val="0"/>
          <w:numId w:val="0"/>
        </w:numPr>
        <w:ind w:left="720" w:hanging="360"/>
      </w:pPr>
    </w:p>
    <w:p w14:paraId="51E03BE0" w14:textId="77777777" w:rsidR="000464FA" w:rsidRPr="007E3583" w:rsidRDefault="000464FA" w:rsidP="00F02CF9">
      <w:pPr>
        <w:pStyle w:val="ny-numbering-assessment"/>
        <w:numPr>
          <w:ilvl w:val="1"/>
          <w:numId w:val="5"/>
        </w:numPr>
      </w:pPr>
      <w:r w:rsidRPr="007E3583">
        <w:t xml:space="preserve">To one decimal place, what is the distance between Ari and Cece? </w:t>
      </w:r>
    </w:p>
    <w:p w14:paraId="2265F2CB" w14:textId="77777777" w:rsidR="000464FA" w:rsidRDefault="000464FA" w:rsidP="000464FA">
      <w:pPr>
        <w:pStyle w:val="ny-numbering-assessment"/>
        <w:numPr>
          <w:ilvl w:val="0"/>
          <w:numId w:val="0"/>
        </w:numPr>
        <w:ind w:left="720"/>
      </w:pPr>
    </w:p>
    <w:p w14:paraId="156C9655" w14:textId="77777777" w:rsidR="007E3583" w:rsidRDefault="007E3583" w:rsidP="000464FA">
      <w:pPr>
        <w:pStyle w:val="ny-numbering-assessment"/>
        <w:numPr>
          <w:ilvl w:val="0"/>
          <w:numId w:val="0"/>
        </w:numPr>
        <w:ind w:left="720"/>
      </w:pPr>
    </w:p>
    <w:p w14:paraId="01CFF75A" w14:textId="77777777" w:rsidR="007E3583" w:rsidRDefault="007E3583" w:rsidP="000464FA">
      <w:pPr>
        <w:pStyle w:val="ny-numbering-assessment"/>
        <w:numPr>
          <w:ilvl w:val="0"/>
          <w:numId w:val="0"/>
        </w:numPr>
        <w:ind w:left="720"/>
      </w:pPr>
    </w:p>
    <w:p w14:paraId="2250DB37" w14:textId="77777777" w:rsidR="007E3583" w:rsidRDefault="007E3583" w:rsidP="000464FA">
      <w:pPr>
        <w:pStyle w:val="ny-numbering-assessment"/>
        <w:numPr>
          <w:ilvl w:val="0"/>
          <w:numId w:val="0"/>
        </w:numPr>
        <w:ind w:left="720"/>
      </w:pPr>
    </w:p>
    <w:p w14:paraId="12F68435" w14:textId="77777777" w:rsidR="007E3583" w:rsidRDefault="007E3583" w:rsidP="000464FA">
      <w:pPr>
        <w:pStyle w:val="ny-numbering-assessment"/>
        <w:numPr>
          <w:ilvl w:val="0"/>
          <w:numId w:val="0"/>
        </w:numPr>
        <w:ind w:left="720"/>
      </w:pPr>
    </w:p>
    <w:p w14:paraId="163AAAB7" w14:textId="77777777" w:rsidR="007E3583" w:rsidRDefault="007E3583" w:rsidP="000464FA">
      <w:pPr>
        <w:pStyle w:val="ny-numbering-assessment"/>
        <w:numPr>
          <w:ilvl w:val="0"/>
          <w:numId w:val="0"/>
        </w:numPr>
        <w:ind w:left="720"/>
      </w:pPr>
    </w:p>
    <w:p w14:paraId="63B3F091" w14:textId="77777777" w:rsidR="007E3583" w:rsidRDefault="007E3583" w:rsidP="000464FA">
      <w:pPr>
        <w:pStyle w:val="ny-numbering-assessment"/>
        <w:numPr>
          <w:ilvl w:val="0"/>
          <w:numId w:val="0"/>
        </w:numPr>
        <w:ind w:left="720"/>
      </w:pPr>
    </w:p>
    <w:p w14:paraId="0920CC76" w14:textId="77777777" w:rsidR="007E3583" w:rsidRDefault="007E3583" w:rsidP="000464FA">
      <w:pPr>
        <w:pStyle w:val="ny-numbering-assessment"/>
        <w:numPr>
          <w:ilvl w:val="0"/>
          <w:numId w:val="0"/>
        </w:numPr>
        <w:ind w:left="720"/>
      </w:pPr>
    </w:p>
    <w:p w14:paraId="4A507FEB" w14:textId="77777777" w:rsidR="007E3583" w:rsidRDefault="007E3583" w:rsidP="000464FA">
      <w:pPr>
        <w:pStyle w:val="ny-numbering-assessment"/>
        <w:numPr>
          <w:ilvl w:val="0"/>
          <w:numId w:val="0"/>
        </w:numPr>
        <w:ind w:left="720"/>
      </w:pPr>
    </w:p>
    <w:p w14:paraId="0D4824EE" w14:textId="77777777" w:rsidR="007E3583" w:rsidRDefault="007E3583" w:rsidP="000464FA">
      <w:pPr>
        <w:pStyle w:val="ny-numbering-assessment"/>
        <w:numPr>
          <w:ilvl w:val="0"/>
          <w:numId w:val="0"/>
        </w:numPr>
        <w:ind w:left="720"/>
      </w:pPr>
    </w:p>
    <w:p w14:paraId="23BD67AC" w14:textId="77777777" w:rsidR="007E3583" w:rsidRDefault="007E3583" w:rsidP="000464FA">
      <w:pPr>
        <w:pStyle w:val="ny-numbering-assessment"/>
        <w:numPr>
          <w:ilvl w:val="0"/>
          <w:numId w:val="0"/>
        </w:numPr>
        <w:ind w:left="720"/>
      </w:pPr>
    </w:p>
    <w:p w14:paraId="343F0794" w14:textId="77777777" w:rsidR="007E3583" w:rsidRDefault="007E3583" w:rsidP="000464FA">
      <w:pPr>
        <w:pStyle w:val="ny-numbering-assessment"/>
        <w:numPr>
          <w:ilvl w:val="0"/>
          <w:numId w:val="0"/>
        </w:numPr>
        <w:ind w:left="720"/>
      </w:pPr>
    </w:p>
    <w:p w14:paraId="30C2A229" w14:textId="77777777" w:rsidR="007E3583" w:rsidRDefault="007E3583" w:rsidP="000464FA">
      <w:pPr>
        <w:pStyle w:val="ny-numbering-assessment"/>
        <w:numPr>
          <w:ilvl w:val="0"/>
          <w:numId w:val="0"/>
        </w:numPr>
        <w:ind w:left="720"/>
      </w:pPr>
    </w:p>
    <w:p w14:paraId="35D3C1F5" w14:textId="77777777" w:rsidR="007E3583" w:rsidRDefault="007E3583" w:rsidP="000464FA">
      <w:pPr>
        <w:pStyle w:val="ny-numbering-assessment"/>
        <w:numPr>
          <w:ilvl w:val="0"/>
          <w:numId w:val="0"/>
        </w:numPr>
        <w:ind w:left="720"/>
      </w:pPr>
    </w:p>
    <w:p w14:paraId="17C49D49" w14:textId="77777777" w:rsidR="007E3583" w:rsidRDefault="007E3583" w:rsidP="000464FA">
      <w:pPr>
        <w:pStyle w:val="ny-numbering-assessment"/>
        <w:numPr>
          <w:ilvl w:val="0"/>
          <w:numId w:val="0"/>
        </w:numPr>
        <w:ind w:left="720"/>
      </w:pPr>
    </w:p>
    <w:p w14:paraId="3D67D4F0" w14:textId="77777777" w:rsidR="007E3583" w:rsidRDefault="007E3583" w:rsidP="000464FA">
      <w:pPr>
        <w:pStyle w:val="ny-numbering-assessment"/>
        <w:numPr>
          <w:ilvl w:val="0"/>
          <w:numId w:val="0"/>
        </w:numPr>
        <w:ind w:left="720"/>
      </w:pPr>
    </w:p>
    <w:p w14:paraId="6CD2C5B8" w14:textId="77777777" w:rsidR="007E3583" w:rsidRDefault="007E3583" w:rsidP="000464FA">
      <w:pPr>
        <w:pStyle w:val="ny-numbering-assessment"/>
        <w:numPr>
          <w:ilvl w:val="0"/>
          <w:numId w:val="0"/>
        </w:numPr>
        <w:ind w:left="720"/>
      </w:pPr>
    </w:p>
    <w:p w14:paraId="04FC2403" w14:textId="77777777" w:rsidR="007E3583" w:rsidRDefault="007E3583" w:rsidP="007E3583">
      <w:pPr>
        <w:pStyle w:val="ny-numbering-assessment"/>
        <w:numPr>
          <w:ilvl w:val="0"/>
          <w:numId w:val="0"/>
        </w:numPr>
        <w:ind w:left="403"/>
      </w:pPr>
    </w:p>
    <w:p w14:paraId="3C20173C" w14:textId="77777777" w:rsidR="000464FA" w:rsidRDefault="000464FA" w:rsidP="00F02CF9">
      <w:pPr>
        <w:pStyle w:val="ny-numbering-assessment"/>
        <w:numPr>
          <w:ilvl w:val="1"/>
          <w:numId w:val="5"/>
        </w:numPr>
      </w:pPr>
      <w:r w:rsidRPr="007E3583">
        <w:t>To one decimal place, what is the measure of the smallest angle in the triangle formed by Ari, Beatrice, and Cece?</w:t>
      </w:r>
    </w:p>
    <w:p w14:paraId="3B262E22" w14:textId="77777777" w:rsidR="007E3583" w:rsidRDefault="007E3583" w:rsidP="007E3583">
      <w:pPr>
        <w:pStyle w:val="ny-numbering-assessment"/>
        <w:numPr>
          <w:ilvl w:val="0"/>
          <w:numId w:val="0"/>
        </w:numPr>
      </w:pPr>
    </w:p>
    <w:p w14:paraId="42C4AF62" w14:textId="77777777" w:rsidR="007E3583" w:rsidRDefault="007E3583" w:rsidP="007E3583">
      <w:pPr>
        <w:pStyle w:val="ny-numbering-assessment"/>
        <w:numPr>
          <w:ilvl w:val="0"/>
          <w:numId w:val="0"/>
        </w:numPr>
      </w:pPr>
    </w:p>
    <w:p w14:paraId="0E892510" w14:textId="77777777" w:rsidR="007E3583" w:rsidRDefault="007E3583" w:rsidP="007E3583">
      <w:pPr>
        <w:pStyle w:val="ny-numbering-assessment"/>
        <w:numPr>
          <w:ilvl w:val="0"/>
          <w:numId w:val="0"/>
        </w:numPr>
      </w:pPr>
    </w:p>
    <w:p w14:paraId="3E5F7DDA" w14:textId="77777777" w:rsidR="007E3583" w:rsidRDefault="007E3583" w:rsidP="007E3583">
      <w:pPr>
        <w:pStyle w:val="ny-numbering-assessment"/>
        <w:numPr>
          <w:ilvl w:val="0"/>
          <w:numId w:val="0"/>
        </w:numPr>
      </w:pPr>
    </w:p>
    <w:p w14:paraId="706BE005" w14:textId="77777777" w:rsidR="007E3583" w:rsidRDefault="007E3583" w:rsidP="007E3583">
      <w:pPr>
        <w:pStyle w:val="ny-numbering-assessment"/>
        <w:numPr>
          <w:ilvl w:val="0"/>
          <w:numId w:val="0"/>
        </w:numPr>
      </w:pPr>
    </w:p>
    <w:p w14:paraId="757E191F" w14:textId="77777777" w:rsidR="007E3583" w:rsidRDefault="007E3583" w:rsidP="007E3583">
      <w:pPr>
        <w:pStyle w:val="ny-numbering-assessment"/>
        <w:numPr>
          <w:ilvl w:val="0"/>
          <w:numId w:val="0"/>
        </w:numPr>
      </w:pPr>
    </w:p>
    <w:p w14:paraId="0196BD77" w14:textId="77777777" w:rsidR="007E3583" w:rsidRDefault="007E3583" w:rsidP="007E3583">
      <w:pPr>
        <w:pStyle w:val="ny-numbering-assessment"/>
        <w:numPr>
          <w:ilvl w:val="0"/>
          <w:numId w:val="0"/>
        </w:numPr>
      </w:pPr>
    </w:p>
    <w:p w14:paraId="0EEF33CF" w14:textId="77777777" w:rsidR="007E3583" w:rsidRDefault="007E3583" w:rsidP="007E3583">
      <w:pPr>
        <w:pStyle w:val="ny-numbering-assessment"/>
        <w:numPr>
          <w:ilvl w:val="0"/>
          <w:numId w:val="0"/>
        </w:numPr>
      </w:pPr>
    </w:p>
    <w:p w14:paraId="09A33ACF" w14:textId="77777777" w:rsidR="007E3583" w:rsidRDefault="007E3583" w:rsidP="007E3583">
      <w:pPr>
        <w:pStyle w:val="ny-numbering-assessment"/>
        <w:numPr>
          <w:ilvl w:val="0"/>
          <w:numId w:val="0"/>
        </w:numPr>
      </w:pPr>
    </w:p>
    <w:p w14:paraId="5613D56D" w14:textId="77777777" w:rsidR="007E3583" w:rsidRDefault="007E3583" w:rsidP="007E3583">
      <w:pPr>
        <w:pStyle w:val="ny-numbering-assessment"/>
        <w:numPr>
          <w:ilvl w:val="0"/>
          <w:numId w:val="0"/>
        </w:numPr>
      </w:pPr>
    </w:p>
    <w:p w14:paraId="51EF9DF6" w14:textId="77777777" w:rsidR="007E3583" w:rsidRDefault="007E3583" w:rsidP="007E3583">
      <w:pPr>
        <w:pStyle w:val="ny-numbering-assessment"/>
        <w:numPr>
          <w:ilvl w:val="0"/>
          <w:numId w:val="0"/>
        </w:numPr>
      </w:pPr>
    </w:p>
    <w:p w14:paraId="708BC2FA" w14:textId="77777777" w:rsidR="007E3583" w:rsidRDefault="007E3583" w:rsidP="007E3583">
      <w:pPr>
        <w:pStyle w:val="ny-numbering-assessment"/>
        <w:numPr>
          <w:ilvl w:val="0"/>
          <w:numId w:val="0"/>
        </w:numPr>
      </w:pPr>
    </w:p>
    <w:p w14:paraId="3CC3DE24" w14:textId="77777777" w:rsidR="007E3583" w:rsidRDefault="007E3583" w:rsidP="007E3583">
      <w:pPr>
        <w:pStyle w:val="ny-numbering-assessment"/>
        <w:numPr>
          <w:ilvl w:val="0"/>
          <w:numId w:val="0"/>
        </w:numPr>
      </w:pPr>
    </w:p>
    <w:p w14:paraId="412DE584" w14:textId="77777777" w:rsidR="007E3583" w:rsidRDefault="007E3583" w:rsidP="007E3583">
      <w:pPr>
        <w:pStyle w:val="ny-numbering-assessment"/>
        <w:numPr>
          <w:ilvl w:val="0"/>
          <w:numId w:val="0"/>
        </w:numPr>
      </w:pPr>
    </w:p>
    <w:p w14:paraId="18CADC03" w14:textId="77777777" w:rsidR="007E3583" w:rsidRDefault="007E3583" w:rsidP="007E3583">
      <w:pPr>
        <w:pStyle w:val="ny-numbering-assessment"/>
        <w:numPr>
          <w:ilvl w:val="0"/>
          <w:numId w:val="0"/>
        </w:numPr>
      </w:pPr>
    </w:p>
    <w:p w14:paraId="39671783" w14:textId="77777777" w:rsidR="007E3583" w:rsidRDefault="007E3583" w:rsidP="007E3583">
      <w:pPr>
        <w:pStyle w:val="ny-numbering-assessment"/>
        <w:numPr>
          <w:ilvl w:val="0"/>
          <w:numId w:val="0"/>
        </w:numPr>
      </w:pPr>
    </w:p>
    <w:p w14:paraId="42FDCDD0" w14:textId="77777777" w:rsidR="007E3583" w:rsidRDefault="007E3583" w:rsidP="007E3583">
      <w:pPr>
        <w:pStyle w:val="ny-numbering-assessment"/>
        <w:numPr>
          <w:ilvl w:val="0"/>
          <w:numId w:val="0"/>
        </w:numPr>
      </w:pPr>
    </w:p>
    <w:p w14:paraId="25835A26" w14:textId="77777777" w:rsidR="007E3583" w:rsidRPr="007E3583" w:rsidRDefault="007E3583" w:rsidP="007E3583">
      <w:pPr>
        <w:pStyle w:val="ny-numbering-assessment"/>
        <w:numPr>
          <w:ilvl w:val="0"/>
          <w:numId w:val="0"/>
        </w:numPr>
        <w:ind w:left="403"/>
      </w:pPr>
    </w:p>
    <w:p w14:paraId="31379BB2" w14:textId="77777777" w:rsidR="000464FA" w:rsidRDefault="000464FA" w:rsidP="007E3583">
      <w:pPr>
        <w:pStyle w:val="ny-numbering-assessment"/>
        <w:numPr>
          <w:ilvl w:val="0"/>
          <w:numId w:val="0"/>
        </w:numPr>
      </w:pPr>
      <w:r>
        <w:t xml:space="preserve"> </w:t>
      </w:r>
    </w:p>
    <w:p w14:paraId="3D5CD6B4" w14:textId="77777777" w:rsidR="000464FA" w:rsidRDefault="000464FA" w:rsidP="007E3583">
      <w:pPr>
        <w:pStyle w:val="ny-numbering-assessment"/>
        <w:numPr>
          <w:ilvl w:val="0"/>
          <w:numId w:val="0"/>
        </w:numPr>
        <w:ind w:left="360"/>
      </w:pPr>
    </w:p>
    <w:p w14:paraId="258C8A8A" w14:textId="77777777" w:rsidR="00584C86" w:rsidRDefault="00584C86" w:rsidP="00584C86">
      <w:pPr>
        <w:pStyle w:val="ny-numbering-assessment"/>
      </w:pPr>
    </w:p>
    <w:p w14:paraId="28149B1E" w14:textId="77777777" w:rsidR="00EB1501" w:rsidRDefault="00EB1501" w:rsidP="00EB1501">
      <w:pPr>
        <w:pStyle w:val="ny-numbering-assessment"/>
        <w:numPr>
          <w:ilvl w:val="0"/>
          <w:numId w:val="0"/>
        </w:numPr>
        <w:ind w:left="403"/>
      </w:pPr>
    </w:p>
    <w:p w14:paraId="2DA58578" w14:textId="7A3CB095" w:rsidR="000464FA" w:rsidRPr="00584C86" w:rsidRDefault="000464FA" w:rsidP="00F02CF9">
      <w:pPr>
        <w:pStyle w:val="ny-numbering-assessment"/>
        <w:numPr>
          <w:ilvl w:val="1"/>
          <w:numId w:val="5"/>
        </w:numPr>
      </w:pPr>
      <w:r w:rsidRPr="00584C86">
        <w:t xml:space="preserve">Is it possible to construct an inverse to the sine function if the domain of the sine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4C86">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584C86">
        <w:t xml:space="preserve">?  If so, what is the value of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oMath>
      <w:r w:rsidRPr="00584C86">
        <w:t xml:space="preserve"> for this inverse function?  Explain how you reach your conclusions. </w:t>
      </w:r>
    </w:p>
    <w:p w14:paraId="41FE0A69" w14:textId="77777777" w:rsidR="000464FA" w:rsidRDefault="000464FA" w:rsidP="000464FA">
      <w:pPr>
        <w:pStyle w:val="ny-numbering-assessment"/>
        <w:numPr>
          <w:ilvl w:val="0"/>
          <w:numId w:val="0"/>
        </w:numPr>
        <w:ind w:left="720"/>
      </w:pPr>
    </w:p>
    <w:p w14:paraId="49E2325D" w14:textId="77777777" w:rsidR="000464FA" w:rsidRDefault="000464FA" w:rsidP="000464FA">
      <w:pPr>
        <w:pStyle w:val="ny-numbering-assessment"/>
        <w:numPr>
          <w:ilvl w:val="0"/>
          <w:numId w:val="0"/>
        </w:numPr>
        <w:ind w:left="720"/>
      </w:pPr>
    </w:p>
    <w:p w14:paraId="05B2F9EC" w14:textId="77777777" w:rsidR="000464FA" w:rsidRDefault="000464FA" w:rsidP="000464FA">
      <w:pPr>
        <w:pStyle w:val="ny-numbering-assessment"/>
        <w:numPr>
          <w:ilvl w:val="0"/>
          <w:numId w:val="0"/>
        </w:numPr>
        <w:ind w:left="720"/>
      </w:pPr>
    </w:p>
    <w:p w14:paraId="3E2A87EF" w14:textId="77777777" w:rsidR="000464FA" w:rsidRDefault="000464FA" w:rsidP="000464FA">
      <w:pPr>
        <w:pStyle w:val="ny-numbering-assessment"/>
        <w:numPr>
          <w:ilvl w:val="0"/>
          <w:numId w:val="0"/>
        </w:numPr>
        <w:ind w:left="720"/>
      </w:pPr>
    </w:p>
    <w:p w14:paraId="00ADB452" w14:textId="77777777" w:rsidR="000464FA" w:rsidRDefault="000464FA" w:rsidP="000464FA">
      <w:pPr>
        <w:pStyle w:val="ny-numbering-assessment"/>
        <w:numPr>
          <w:ilvl w:val="0"/>
          <w:numId w:val="0"/>
        </w:numPr>
        <w:ind w:left="720"/>
      </w:pPr>
    </w:p>
    <w:p w14:paraId="22EB4EC2" w14:textId="77777777" w:rsidR="000464FA" w:rsidRDefault="000464FA" w:rsidP="000464FA">
      <w:pPr>
        <w:pStyle w:val="ny-numbering-assessment"/>
        <w:numPr>
          <w:ilvl w:val="0"/>
          <w:numId w:val="0"/>
        </w:numPr>
        <w:ind w:left="720"/>
      </w:pPr>
    </w:p>
    <w:p w14:paraId="1BABA7F4" w14:textId="77777777" w:rsidR="00584C86" w:rsidRDefault="00584C86" w:rsidP="000464FA">
      <w:pPr>
        <w:pStyle w:val="ny-numbering-assessment"/>
        <w:numPr>
          <w:ilvl w:val="0"/>
          <w:numId w:val="0"/>
        </w:numPr>
        <w:ind w:left="720"/>
      </w:pPr>
    </w:p>
    <w:p w14:paraId="2356EA9F" w14:textId="77777777" w:rsidR="00584C86" w:rsidRDefault="00584C86" w:rsidP="000464FA">
      <w:pPr>
        <w:pStyle w:val="ny-numbering-assessment"/>
        <w:numPr>
          <w:ilvl w:val="0"/>
          <w:numId w:val="0"/>
        </w:numPr>
        <w:ind w:left="720"/>
      </w:pPr>
    </w:p>
    <w:p w14:paraId="72C3B831" w14:textId="77777777" w:rsidR="00584C86" w:rsidRDefault="00584C86" w:rsidP="000464FA">
      <w:pPr>
        <w:pStyle w:val="ny-numbering-assessment"/>
        <w:numPr>
          <w:ilvl w:val="0"/>
          <w:numId w:val="0"/>
        </w:numPr>
        <w:ind w:left="720"/>
      </w:pPr>
    </w:p>
    <w:p w14:paraId="597E3758" w14:textId="77777777" w:rsidR="00584C86" w:rsidRDefault="00584C86" w:rsidP="000464FA">
      <w:pPr>
        <w:pStyle w:val="ny-numbering-assessment"/>
        <w:numPr>
          <w:ilvl w:val="0"/>
          <w:numId w:val="0"/>
        </w:numPr>
        <w:ind w:left="720"/>
      </w:pPr>
    </w:p>
    <w:p w14:paraId="5A1E1B6F" w14:textId="77777777" w:rsidR="00584C86" w:rsidRDefault="00584C86" w:rsidP="000464FA">
      <w:pPr>
        <w:pStyle w:val="ny-numbering-assessment"/>
        <w:numPr>
          <w:ilvl w:val="0"/>
          <w:numId w:val="0"/>
        </w:numPr>
        <w:ind w:left="720"/>
      </w:pPr>
    </w:p>
    <w:p w14:paraId="500F63D0" w14:textId="77777777" w:rsidR="00584C86" w:rsidRDefault="00584C86" w:rsidP="000464FA">
      <w:pPr>
        <w:pStyle w:val="ny-numbering-assessment"/>
        <w:numPr>
          <w:ilvl w:val="0"/>
          <w:numId w:val="0"/>
        </w:numPr>
        <w:ind w:left="720"/>
      </w:pPr>
    </w:p>
    <w:p w14:paraId="79751161" w14:textId="77777777" w:rsidR="00584C86" w:rsidRDefault="00584C86" w:rsidP="000464FA">
      <w:pPr>
        <w:pStyle w:val="ny-numbering-assessment"/>
        <w:numPr>
          <w:ilvl w:val="0"/>
          <w:numId w:val="0"/>
        </w:numPr>
        <w:ind w:left="720"/>
      </w:pPr>
    </w:p>
    <w:p w14:paraId="1B28A8E2" w14:textId="77777777" w:rsidR="00584C86" w:rsidRDefault="00584C86" w:rsidP="000464FA">
      <w:pPr>
        <w:pStyle w:val="ny-numbering-assessment"/>
        <w:numPr>
          <w:ilvl w:val="0"/>
          <w:numId w:val="0"/>
        </w:numPr>
        <w:ind w:left="720"/>
      </w:pPr>
    </w:p>
    <w:p w14:paraId="01E39649" w14:textId="77777777" w:rsidR="00584C86" w:rsidRDefault="00584C86" w:rsidP="000464FA">
      <w:pPr>
        <w:pStyle w:val="ny-numbering-assessment"/>
        <w:numPr>
          <w:ilvl w:val="0"/>
          <w:numId w:val="0"/>
        </w:numPr>
        <w:ind w:left="720"/>
      </w:pPr>
    </w:p>
    <w:p w14:paraId="13091A22" w14:textId="77777777" w:rsidR="00584C86" w:rsidRDefault="00584C86" w:rsidP="000464FA">
      <w:pPr>
        <w:pStyle w:val="ny-numbering-assessment"/>
        <w:numPr>
          <w:ilvl w:val="0"/>
          <w:numId w:val="0"/>
        </w:numPr>
        <w:ind w:left="720"/>
      </w:pPr>
    </w:p>
    <w:p w14:paraId="5F3C32E3" w14:textId="77777777" w:rsidR="00584C86" w:rsidRDefault="00584C86" w:rsidP="000464FA">
      <w:pPr>
        <w:pStyle w:val="ny-numbering-assessment"/>
        <w:numPr>
          <w:ilvl w:val="0"/>
          <w:numId w:val="0"/>
        </w:numPr>
        <w:ind w:left="720"/>
      </w:pPr>
    </w:p>
    <w:p w14:paraId="38393F52" w14:textId="77777777" w:rsidR="000464FA" w:rsidRDefault="000464FA" w:rsidP="000464FA">
      <w:pPr>
        <w:pStyle w:val="ny-numbering-assessment"/>
        <w:numPr>
          <w:ilvl w:val="0"/>
          <w:numId w:val="0"/>
        </w:numPr>
        <w:ind w:left="720"/>
      </w:pPr>
    </w:p>
    <w:p w14:paraId="073EFFC7" w14:textId="77777777" w:rsidR="000464FA" w:rsidRDefault="000464FA" w:rsidP="000464FA">
      <w:pPr>
        <w:pStyle w:val="ny-numbering-assessment"/>
        <w:numPr>
          <w:ilvl w:val="0"/>
          <w:numId w:val="0"/>
        </w:numPr>
        <w:ind w:left="720"/>
      </w:pPr>
    </w:p>
    <w:p w14:paraId="16E71BF5" w14:textId="77777777" w:rsidR="000464FA" w:rsidRDefault="000464FA" w:rsidP="000464FA">
      <w:pPr>
        <w:pStyle w:val="ny-numbering-assessment"/>
        <w:numPr>
          <w:ilvl w:val="0"/>
          <w:numId w:val="0"/>
        </w:numPr>
        <w:ind w:left="720"/>
      </w:pPr>
    </w:p>
    <w:p w14:paraId="3B28555B" w14:textId="77777777" w:rsidR="000464FA" w:rsidRDefault="000464FA" w:rsidP="000464FA">
      <w:pPr>
        <w:pStyle w:val="ny-numbering-assessment"/>
        <w:numPr>
          <w:ilvl w:val="0"/>
          <w:numId w:val="0"/>
        </w:numPr>
        <w:ind w:left="720"/>
      </w:pPr>
    </w:p>
    <w:p w14:paraId="155F4540" w14:textId="77777777" w:rsidR="000464FA" w:rsidRDefault="000464FA" w:rsidP="000464FA">
      <w:pPr>
        <w:pStyle w:val="ny-numbering-assessment"/>
        <w:numPr>
          <w:ilvl w:val="0"/>
          <w:numId w:val="0"/>
        </w:numPr>
        <w:ind w:left="720"/>
      </w:pPr>
    </w:p>
    <w:p w14:paraId="5A23FE6E" w14:textId="4EAC6F3A" w:rsidR="000464FA" w:rsidRPr="007E3583" w:rsidRDefault="000464FA" w:rsidP="00F02CF9">
      <w:pPr>
        <w:pStyle w:val="ny-numbering-assessment"/>
        <w:numPr>
          <w:ilvl w:val="1"/>
          <w:numId w:val="5"/>
        </w:numPr>
      </w:pPr>
      <w:r w:rsidRPr="007E3583">
        <w:t xml:space="preserve">Is it possible to construct an inverse to the cosine function if the domain of the cosine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7E3583">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7E3583">
        <w:t xml:space="preserve">?  If so, what is the value of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oMath>
      <w:r w:rsidRPr="007E3583">
        <w:t xml:space="preserve"> for this inverse function?  Explain how you reach your conclusions. </w:t>
      </w:r>
    </w:p>
    <w:p w14:paraId="31E4AE63" w14:textId="77777777" w:rsidR="000464FA" w:rsidRDefault="000464FA" w:rsidP="000464FA">
      <w:pPr>
        <w:pStyle w:val="ny-numbering-assessment"/>
        <w:numPr>
          <w:ilvl w:val="0"/>
          <w:numId w:val="0"/>
        </w:numPr>
      </w:pPr>
    </w:p>
    <w:p w14:paraId="2D02D013" w14:textId="77777777" w:rsidR="000464FA" w:rsidRDefault="000464FA" w:rsidP="000464FA">
      <w:pPr>
        <w:pStyle w:val="ny-numbering-assessment"/>
        <w:numPr>
          <w:ilvl w:val="0"/>
          <w:numId w:val="0"/>
        </w:numPr>
      </w:pPr>
    </w:p>
    <w:p w14:paraId="5FF54703" w14:textId="77777777" w:rsidR="000464FA" w:rsidRDefault="000464FA" w:rsidP="000464FA">
      <w:pPr>
        <w:rPr>
          <w:color w:val="231F20"/>
        </w:rPr>
      </w:pPr>
      <w:r>
        <w:br w:type="page"/>
      </w:r>
    </w:p>
    <w:p w14:paraId="5FB21D52" w14:textId="0C612935" w:rsidR="000464FA" w:rsidRPr="00584C86" w:rsidRDefault="000464FA" w:rsidP="00F02CF9">
      <w:pPr>
        <w:pStyle w:val="ny-numbering-assessment"/>
        <w:numPr>
          <w:ilvl w:val="1"/>
          <w:numId w:val="5"/>
        </w:numPr>
      </w:pPr>
      <w:r w:rsidRPr="00584C86">
        <w:lastRenderedPageBreak/>
        <w:t xml:space="preserve">Is it possible to construct an inverse to the tangent function if the domain of the tangent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4C86">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584C86">
        <w:t xml:space="preserve">?  If so, what is the value of </w:t>
      </w:r>
      <m:oMath>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r>
          <m:rPr>
            <m:sty m:val="p"/>
          </m:rPr>
          <w:rPr>
            <w:rFonts w:ascii="Cambria Math" w:hAnsi="Cambria Math"/>
          </w:rPr>
          <m:t>(-1)</m:t>
        </m:r>
      </m:oMath>
      <w:r w:rsidRPr="00584C86">
        <w:t xml:space="preserve"> for this inverse function</w:t>
      </w:r>
      <w:r w:rsidR="00E940E1" w:rsidRPr="00584C86">
        <w:t xml:space="preserve">?  </w:t>
      </w:r>
      <w:r w:rsidRPr="00584C86">
        <w:t xml:space="preserve">Explain how you reach your conclusions. </w:t>
      </w:r>
    </w:p>
    <w:p w14:paraId="4F1BCDD2" w14:textId="77777777" w:rsidR="000464FA" w:rsidRDefault="000464FA" w:rsidP="000464FA">
      <w:pPr>
        <w:pStyle w:val="ny-numbering-assessment"/>
        <w:numPr>
          <w:ilvl w:val="0"/>
          <w:numId w:val="0"/>
        </w:numPr>
        <w:ind w:left="720"/>
      </w:pPr>
    </w:p>
    <w:p w14:paraId="78B3D4DE" w14:textId="77777777" w:rsidR="000464FA" w:rsidRDefault="000464FA" w:rsidP="000464FA">
      <w:pPr>
        <w:pStyle w:val="ny-numbering-assessment"/>
        <w:numPr>
          <w:ilvl w:val="0"/>
          <w:numId w:val="0"/>
        </w:numPr>
        <w:ind w:left="360"/>
      </w:pPr>
    </w:p>
    <w:p w14:paraId="25FA31DA" w14:textId="77777777" w:rsidR="000464FA" w:rsidRDefault="000464FA" w:rsidP="000464FA">
      <w:pPr>
        <w:pStyle w:val="ny-numbering-assessment"/>
        <w:numPr>
          <w:ilvl w:val="0"/>
          <w:numId w:val="0"/>
        </w:numPr>
        <w:ind w:left="720"/>
      </w:pPr>
    </w:p>
    <w:p w14:paraId="0A572C93" w14:textId="77777777" w:rsidR="000464FA" w:rsidRDefault="000464FA" w:rsidP="000464FA">
      <w:pPr>
        <w:pStyle w:val="ny-numbering-assessment"/>
        <w:numPr>
          <w:ilvl w:val="0"/>
          <w:numId w:val="0"/>
        </w:numPr>
        <w:ind w:left="720"/>
      </w:pPr>
    </w:p>
    <w:p w14:paraId="4D55B59B" w14:textId="77777777" w:rsidR="000464FA" w:rsidRDefault="000464FA" w:rsidP="000464FA">
      <w:pPr>
        <w:pStyle w:val="ny-numbering-assessment"/>
        <w:numPr>
          <w:ilvl w:val="0"/>
          <w:numId w:val="0"/>
        </w:numPr>
        <w:ind w:left="720"/>
      </w:pPr>
    </w:p>
    <w:p w14:paraId="6C24C99B" w14:textId="77777777" w:rsidR="000464FA" w:rsidRDefault="000464FA" w:rsidP="000464FA">
      <w:pPr>
        <w:pStyle w:val="ny-numbering-assessment"/>
        <w:numPr>
          <w:ilvl w:val="0"/>
          <w:numId w:val="0"/>
        </w:numPr>
        <w:ind w:left="720"/>
      </w:pPr>
    </w:p>
    <w:p w14:paraId="5A573864" w14:textId="77777777" w:rsidR="000464FA" w:rsidRDefault="000464FA" w:rsidP="000464FA">
      <w:pPr>
        <w:pStyle w:val="ny-numbering-assessment"/>
        <w:numPr>
          <w:ilvl w:val="0"/>
          <w:numId w:val="0"/>
        </w:numPr>
        <w:ind w:left="720"/>
      </w:pPr>
    </w:p>
    <w:p w14:paraId="5F1B428C" w14:textId="77777777" w:rsidR="000464FA" w:rsidRDefault="000464FA" w:rsidP="000464FA">
      <w:pPr>
        <w:rPr>
          <w:color w:val="231F20"/>
        </w:rPr>
      </w:pPr>
      <w:r>
        <w:br w:type="page"/>
      </w:r>
    </w:p>
    <w:p w14:paraId="33D4D61E" w14:textId="77777777" w:rsidR="000464FA" w:rsidRDefault="000464FA" w:rsidP="000464FA">
      <w:pPr>
        <w:pStyle w:val="ny-numbering-assessment"/>
      </w:pPr>
      <w:r>
        <w:lastRenderedPageBreak/>
        <w:t xml:space="preserve">The diagram shows part of a rugby union football field.  The goal line (marked) passes through two goal posts (marked as black circles) set </w:t>
      </w:r>
      <m:oMath>
        <m:r>
          <w:rPr>
            <w:rFonts w:ascii="Cambria Math" w:hAnsi="Cambria Math"/>
          </w:rPr>
          <m:t>5.6</m:t>
        </m:r>
      </m:oMath>
      <w:r>
        <w:t xml:space="preserve"> meters apart. </w:t>
      </w:r>
    </w:p>
    <w:p w14:paraId="07270DE6" w14:textId="77777777" w:rsidR="000464FA" w:rsidRDefault="000464FA" w:rsidP="000464FA">
      <w:pPr>
        <w:pStyle w:val="ny-numbering-assessment"/>
        <w:numPr>
          <w:ilvl w:val="0"/>
          <w:numId w:val="0"/>
        </w:numPr>
        <w:ind w:left="360"/>
      </w:pPr>
    </w:p>
    <w:p w14:paraId="004CF199" w14:textId="77777777" w:rsidR="000464FA" w:rsidRDefault="000464FA" w:rsidP="000464FA">
      <w:pPr>
        <w:pStyle w:val="ny-numbering-assessment"/>
        <w:numPr>
          <w:ilvl w:val="0"/>
          <w:numId w:val="0"/>
        </w:numPr>
        <w:ind w:left="360"/>
        <w:jc w:val="center"/>
      </w:pPr>
      <w:r>
        <w:rPr>
          <w:noProof/>
        </w:rPr>
        <w:drawing>
          <wp:inline distT="0" distB="0" distL="0" distR="0" wp14:anchorId="3F0428D2" wp14:editId="1D9ED290">
            <wp:extent cx="3514725" cy="204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0461" cy="2049539"/>
                    </a:xfrm>
                    <a:prstGeom prst="rect">
                      <a:avLst/>
                    </a:prstGeom>
                    <a:noFill/>
                    <a:ln>
                      <a:noFill/>
                    </a:ln>
                  </pic:spPr>
                </pic:pic>
              </a:graphicData>
            </a:graphic>
          </wp:inline>
        </w:drawing>
      </w:r>
    </w:p>
    <w:p w14:paraId="22DD212C" w14:textId="77777777" w:rsidR="000464FA" w:rsidRDefault="000464FA" w:rsidP="000464FA">
      <w:pPr>
        <w:ind w:left="360"/>
      </w:pPr>
      <w:r>
        <w:t xml:space="preserve">According to the rules of the game, an attempt at a conversion must be taken at a point on a line through the point of touchdown and perpendicular to the goal line.  If a touchdown occurred </w:t>
      </w:r>
      <m:oMath>
        <m:r>
          <w:rPr>
            <w:rFonts w:ascii="Cambria Math" w:hAnsi="Cambria Math"/>
          </w:rPr>
          <m:t>5</m:t>
        </m:r>
      </m:oMath>
      <w:r>
        <w:t xml:space="preserve"> meters to one side of a goal post on the goal line, for example, the dashed line in the diagram indicates the line on which the conversion must be attempted.</w:t>
      </w:r>
    </w:p>
    <w:p w14:paraId="184E5D5F" w14:textId="77777777" w:rsidR="000464FA" w:rsidRDefault="000464FA" w:rsidP="000464FA">
      <w:pPr>
        <w:ind w:left="360"/>
      </w:pPr>
      <w:r>
        <w:t xml:space="preserve">Suppose the conversion is attempted at a distance of </w:t>
      </w:r>
      <m:oMath>
        <m:r>
          <w:rPr>
            <w:rFonts w:ascii="Cambria Math" w:hAnsi="Cambria Math"/>
          </w:rPr>
          <m:t>x</m:t>
        </m:r>
      </m:oMath>
      <w:r>
        <w:t xml:space="preserve"> meters from the goal line.  Let </w:t>
      </w:r>
      <m:oMath>
        <m:r>
          <w:rPr>
            <w:rFonts w:ascii="Cambria Math" w:hAnsi="Cambria Math"/>
          </w:rPr>
          <m:t>w</m:t>
        </m:r>
      </m:oMath>
      <w:r>
        <w:t xml:space="preserve"> be the angle (measured in radians) indicated subtended by the goal posts.</w:t>
      </w:r>
    </w:p>
    <w:p w14:paraId="1160B2D9" w14:textId="77777777" w:rsidR="000464FA" w:rsidRDefault="000464FA" w:rsidP="00F02CF9">
      <w:pPr>
        <w:pStyle w:val="ny-numbering-assessment"/>
        <w:numPr>
          <w:ilvl w:val="1"/>
          <w:numId w:val="5"/>
        </w:numPr>
      </w:pPr>
      <w:r>
        <w:t xml:space="preserve">Using inverse trigonometric functions, write an expression for </w:t>
      </w:r>
      <m:oMath>
        <m:r>
          <w:rPr>
            <w:rFonts w:ascii="Cambria Math" w:hAnsi="Cambria Math"/>
          </w:rPr>
          <m:t>w</m:t>
        </m:r>
      </m:oMath>
      <w:r>
        <w:t xml:space="preserve"> in terms of the distance </w:t>
      </w:r>
      <m:oMath>
        <m:r>
          <w:rPr>
            <w:rFonts w:ascii="Cambria Math" w:hAnsi="Cambria Math"/>
          </w:rPr>
          <m:t>x</m:t>
        </m:r>
      </m:oMath>
      <w:r>
        <w:t>.</w:t>
      </w:r>
    </w:p>
    <w:p w14:paraId="45B9DE30" w14:textId="77777777" w:rsidR="000464FA" w:rsidRDefault="000464FA" w:rsidP="000464FA">
      <w:pPr>
        <w:pStyle w:val="ListParagraph"/>
      </w:pPr>
    </w:p>
    <w:p w14:paraId="068DA97D" w14:textId="77777777" w:rsidR="000464FA" w:rsidRDefault="000464FA" w:rsidP="000464FA">
      <w:pPr>
        <w:pStyle w:val="ListParagraph"/>
      </w:pPr>
    </w:p>
    <w:p w14:paraId="03ABCFEB" w14:textId="77777777" w:rsidR="000464FA" w:rsidRDefault="000464FA" w:rsidP="000464FA">
      <w:pPr>
        <w:pStyle w:val="ListParagraph"/>
      </w:pPr>
    </w:p>
    <w:p w14:paraId="715423FD" w14:textId="77777777" w:rsidR="000464FA" w:rsidRDefault="000464FA" w:rsidP="000464FA">
      <w:pPr>
        <w:pStyle w:val="ListParagraph"/>
      </w:pPr>
    </w:p>
    <w:p w14:paraId="43F594E6" w14:textId="77777777" w:rsidR="000464FA" w:rsidRDefault="000464FA" w:rsidP="000464FA">
      <w:r>
        <w:br w:type="page"/>
      </w:r>
    </w:p>
    <w:p w14:paraId="3F5E1C4A" w14:textId="735CCB4B" w:rsidR="000464FA" w:rsidRDefault="000464FA" w:rsidP="00F02CF9">
      <w:pPr>
        <w:pStyle w:val="ny-numbering-assessment"/>
        <w:numPr>
          <w:ilvl w:val="1"/>
          <w:numId w:val="5"/>
        </w:numPr>
      </w:pPr>
      <w:r>
        <w:lastRenderedPageBreak/>
        <w:t xml:space="preserve">Using a graphing calculator or mathematics software, sketch a copy of the graph of the angle measure </w:t>
      </w:r>
      <m:oMath>
        <m:r>
          <w:rPr>
            <w:rFonts w:ascii="Cambria Math" w:hAnsi="Cambria Math"/>
          </w:rPr>
          <m:t>w</m:t>
        </m:r>
      </m:oMath>
      <w:r>
        <w:t xml:space="preserve"> as a function of </w:t>
      </w:r>
      <m:oMath>
        <m:r>
          <w:rPr>
            <w:rFonts w:ascii="Cambria Math" w:hAnsi="Cambria Math"/>
          </w:rPr>
          <m:t>x</m:t>
        </m:r>
      </m:oMath>
      <w:r>
        <w:t xml:space="preserve"> on the axes below.  Indicate on your sketch the value of </w:t>
      </w:r>
      <m:oMath>
        <m:r>
          <w:rPr>
            <w:rFonts w:ascii="Cambria Math" w:hAnsi="Cambria Math"/>
          </w:rPr>
          <m:t>x</m:t>
        </m:r>
      </m:oMath>
      <w:r>
        <w:t xml:space="preserve"> that maximizes </w:t>
      </w:r>
      <m:oMath>
        <m:r>
          <w:rPr>
            <w:rFonts w:ascii="Cambria Math" w:hAnsi="Cambria Math"/>
          </w:rPr>
          <m:t>w</m:t>
        </m:r>
      </m:oMath>
      <w:r w:rsidR="00E940E1">
        <w:t xml:space="preserve">.  </w:t>
      </w:r>
      <w:r>
        <w:t>What is that maximal angle measure?  (Give all your answers to two decimal places.)</w:t>
      </w:r>
    </w:p>
    <w:p w14:paraId="5BE640E4" w14:textId="77777777" w:rsidR="00046050" w:rsidRDefault="00046050" w:rsidP="00046050">
      <w:pPr>
        <w:pStyle w:val="ny-numbering-assessment"/>
        <w:numPr>
          <w:ilvl w:val="0"/>
          <w:numId w:val="0"/>
        </w:numPr>
        <w:ind w:left="360" w:hanging="360"/>
      </w:pPr>
    </w:p>
    <w:p w14:paraId="35DCD1C7" w14:textId="77777777" w:rsidR="00046050" w:rsidRDefault="00046050" w:rsidP="00046050">
      <w:pPr>
        <w:pStyle w:val="ny-numbering-assessment"/>
        <w:numPr>
          <w:ilvl w:val="0"/>
          <w:numId w:val="0"/>
        </w:numPr>
        <w:ind w:left="360" w:hanging="360"/>
      </w:pPr>
    </w:p>
    <w:p w14:paraId="0F3799FC" w14:textId="77777777" w:rsidR="00046050" w:rsidRDefault="00046050" w:rsidP="00046050">
      <w:pPr>
        <w:pStyle w:val="ny-numbering-assessment"/>
        <w:numPr>
          <w:ilvl w:val="0"/>
          <w:numId w:val="0"/>
        </w:numPr>
        <w:ind w:left="360" w:hanging="360"/>
      </w:pPr>
    </w:p>
    <w:p w14:paraId="1D27F81E" w14:textId="77777777" w:rsidR="000464FA" w:rsidRDefault="000464FA" w:rsidP="002A4E3F">
      <w:pPr>
        <w:pStyle w:val="ListParagraph"/>
        <w:ind w:left="0"/>
        <w:jc w:val="center"/>
      </w:pPr>
      <w:r>
        <w:rPr>
          <w:noProof/>
        </w:rPr>
        <w:drawing>
          <wp:inline distT="0" distB="0" distL="0" distR="0" wp14:anchorId="7100A2B8" wp14:editId="406F66D4">
            <wp:extent cx="4291319" cy="15811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8800" cy="1587591"/>
                    </a:xfrm>
                    <a:prstGeom prst="rect">
                      <a:avLst/>
                    </a:prstGeom>
                    <a:noFill/>
                    <a:ln>
                      <a:noFill/>
                    </a:ln>
                  </pic:spPr>
                </pic:pic>
              </a:graphicData>
            </a:graphic>
          </wp:inline>
        </w:drawing>
      </w:r>
    </w:p>
    <w:p w14:paraId="6C89496D" w14:textId="64DE5C8F" w:rsidR="002A4E3F" w:rsidRDefault="000464FA" w:rsidP="000464FA">
      <w:r>
        <w:t xml:space="preserve">  </w:t>
      </w:r>
    </w:p>
    <w:p w14:paraId="69D2C2E5" w14:textId="77777777" w:rsidR="002A4E3F" w:rsidRDefault="002A4E3F" w:rsidP="000464FA"/>
    <w:p w14:paraId="558BC566" w14:textId="77777777" w:rsidR="002A4E3F" w:rsidRDefault="002A4E3F" w:rsidP="000464FA"/>
    <w:p w14:paraId="6E20BDB5" w14:textId="77777777" w:rsidR="002A4E3F" w:rsidRDefault="002A4E3F" w:rsidP="000464FA"/>
    <w:p w14:paraId="791AB8EB" w14:textId="77777777" w:rsidR="002A4E3F" w:rsidRDefault="002A4E3F" w:rsidP="000464FA"/>
    <w:p w14:paraId="11350C6E" w14:textId="77777777" w:rsidR="002A4E3F" w:rsidRDefault="002A4E3F" w:rsidP="000464FA"/>
    <w:p w14:paraId="3B2A9195" w14:textId="77777777" w:rsidR="002A4E3F" w:rsidRDefault="002A4E3F" w:rsidP="000464FA"/>
    <w:p w14:paraId="6B1FCEC1" w14:textId="77777777" w:rsidR="002A4E3F" w:rsidRDefault="002A4E3F" w:rsidP="000464FA"/>
    <w:p w14:paraId="3E4BA2D9" w14:textId="77777777" w:rsidR="002A4E3F" w:rsidRDefault="002A4E3F" w:rsidP="000464FA"/>
    <w:p w14:paraId="30953842" w14:textId="77777777" w:rsidR="00046050" w:rsidRDefault="00046050" w:rsidP="000464FA"/>
    <w:p w14:paraId="679BF658" w14:textId="77777777" w:rsidR="00046050" w:rsidRDefault="00046050" w:rsidP="000464FA"/>
    <w:p w14:paraId="65467AEA" w14:textId="77777777" w:rsidR="00046050" w:rsidRDefault="00046050" w:rsidP="000464FA"/>
    <w:p w14:paraId="76B3257D" w14:textId="77777777" w:rsidR="002A4E3F" w:rsidRDefault="002A4E3F" w:rsidP="000464FA"/>
    <w:p w14:paraId="73689C0D" w14:textId="77777777" w:rsidR="00046050" w:rsidRDefault="00046050" w:rsidP="000464FA"/>
    <w:p w14:paraId="6FACCF1A" w14:textId="77777777" w:rsidR="000464FA" w:rsidRDefault="000464FA" w:rsidP="000464FA"/>
    <w:p w14:paraId="5391FAE6" w14:textId="6A43FF17" w:rsidR="000464FA" w:rsidRDefault="000464FA" w:rsidP="00F02CF9">
      <w:pPr>
        <w:pStyle w:val="ny-numbering-assessment"/>
        <w:numPr>
          <w:ilvl w:val="1"/>
          <w:numId w:val="5"/>
        </w:numPr>
      </w:pPr>
      <w:r>
        <w:lastRenderedPageBreak/>
        <w:t xml:space="preserve">In the original </w:t>
      </w:r>
      <w:r w:rsidR="00E940E1">
        <w:t>diagram,</w:t>
      </w:r>
      <w:r>
        <w:t xml:space="preserve"> we see that the angle of measure </w:t>
      </w:r>
      <m:oMath>
        <m:r>
          <w:rPr>
            <w:rFonts w:ascii="Cambria Math" w:hAnsi="Cambria Math"/>
          </w:rPr>
          <m:t>w</m:t>
        </m:r>
      </m:oMath>
      <w:r>
        <w:t xml:space="preserve"> is one of three angles in an obtuse triangle.  To two decimal places, what is the measure of the obtuse angle in that triangle when </w:t>
      </w:r>
      <m:oMath>
        <m:r>
          <w:rPr>
            <w:rFonts w:ascii="Cambria Math" w:hAnsi="Cambria Math"/>
          </w:rPr>
          <m:t>w</m:t>
        </m:r>
      </m:oMath>
      <w:r>
        <w:t xml:space="preserve"> has its maximal possible measure?</w:t>
      </w:r>
    </w:p>
    <w:p w14:paraId="22533D79" w14:textId="77777777" w:rsidR="000464FA" w:rsidRDefault="000464FA" w:rsidP="000464FA">
      <w:pPr>
        <w:ind w:left="360"/>
      </w:pPr>
    </w:p>
    <w:p w14:paraId="6E69FE5B" w14:textId="77777777" w:rsidR="000464FA" w:rsidRDefault="000464FA" w:rsidP="000464FA">
      <w:pPr>
        <w:rPr>
          <w:color w:val="231F20"/>
        </w:rPr>
      </w:pPr>
      <w:r>
        <w:br w:type="page"/>
      </w:r>
    </w:p>
    <w:p w14:paraId="734FDA1F" w14:textId="77777777" w:rsidR="000464FA" w:rsidRDefault="000464FA" w:rsidP="000464FA">
      <w:pPr>
        <w:pStyle w:val="ny-numbering-assessment"/>
      </w:pPr>
      <w:r>
        <w:lastRenderedPageBreak/>
        <w:t>While riding her bicycle, Anu looks down for an instant to notice a reflector attached to the front wheel near its rim.  As the bicycle moves, the wheel rotates and the position of the reflector relative to the frame of the bicycle changes.  Consequently, the angle down from the horizontal that Anu needs to look in order to see the reflector changes with time.</w:t>
      </w:r>
    </w:p>
    <w:p w14:paraId="596FDB36" w14:textId="77777777" w:rsidR="000464FA" w:rsidRDefault="000464FA" w:rsidP="000464FA">
      <w:pPr>
        <w:pStyle w:val="ny-numbering-assessment"/>
        <w:numPr>
          <w:ilvl w:val="0"/>
          <w:numId w:val="0"/>
        </w:numPr>
        <w:ind w:left="720"/>
      </w:pPr>
    </w:p>
    <w:p w14:paraId="33397B83" w14:textId="77777777" w:rsidR="000464FA" w:rsidRDefault="000464FA" w:rsidP="000464FA">
      <w:pPr>
        <w:pStyle w:val="ny-numbering-assessment"/>
        <w:numPr>
          <w:ilvl w:val="0"/>
          <w:numId w:val="0"/>
        </w:numPr>
        <w:ind w:left="720"/>
      </w:pPr>
      <w:r>
        <w:t xml:space="preserve">Anu also notices the air-valve on the rim of the front wheel tire and observes that the valve and the reflector mark off about one-sixth of the perimeter of the front wheel. </w:t>
      </w:r>
    </w:p>
    <w:p w14:paraId="3F4422B6" w14:textId="77777777" w:rsidR="000464FA" w:rsidRDefault="000464FA" w:rsidP="000464FA">
      <w:pPr>
        <w:pStyle w:val="ny-numbering-assessment"/>
        <w:numPr>
          <w:ilvl w:val="0"/>
          <w:numId w:val="0"/>
        </w:numPr>
        <w:ind w:left="720"/>
      </w:pPr>
    </w:p>
    <w:p w14:paraId="33F47CF4" w14:textId="77777777" w:rsidR="000464FA" w:rsidRDefault="000464FA" w:rsidP="000464FA">
      <w:pPr>
        <w:pStyle w:val="ny-numbering-assessment"/>
        <w:numPr>
          <w:ilvl w:val="0"/>
          <w:numId w:val="0"/>
        </w:numPr>
        <w:ind w:left="720"/>
      </w:pPr>
      <w:r>
        <w:t xml:space="preserve">As Anu rides along a straight path, she knows that there will be a moment in time when the reflector, the valve, and her eye will be in line.  She wonders what the angle between the horizontal from her eye and the line from her eye to the reflector passing through the valve is at this special moment. </w:t>
      </w:r>
    </w:p>
    <w:p w14:paraId="456A7881" w14:textId="77777777" w:rsidR="000464FA" w:rsidRDefault="000464FA" w:rsidP="000464FA">
      <w:pPr>
        <w:pStyle w:val="ny-numbering-assessment"/>
        <w:numPr>
          <w:ilvl w:val="0"/>
          <w:numId w:val="0"/>
        </w:numPr>
      </w:pPr>
    </w:p>
    <w:p w14:paraId="209DBADE" w14:textId="77777777" w:rsidR="000464FA" w:rsidRDefault="000464FA" w:rsidP="000464FA">
      <w:pPr>
        <w:pStyle w:val="ny-numbering-assessment"/>
        <w:numPr>
          <w:ilvl w:val="0"/>
          <w:numId w:val="0"/>
        </w:numPr>
        <w:ind w:left="720"/>
      </w:pPr>
      <w:r>
        <w:t xml:space="preserve">She estimates that the reflector and the valve are each </w:t>
      </w:r>
      <m:oMath>
        <m:r>
          <w:rPr>
            <w:rFonts w:ascii="Cambria Math" w:hAnsi="Cambria Math"/>
          </w:rPr>
          <m:t>1.5</m:t>
        </m:r>
      </m:oMath>
      <w:r>
        <w:t xml:space="preserve"> feet from the center of the front wheel, that her eye is </w:t>
      </w:r>
      <m:oMath>
        <m:r>
          <w:rPr>
            <w:rFonts w:ascii="Cambria Math" w:hAnsi="Cambria Math"/>
          </w:rPr>
          <m:t>6</m:t>
        </m:r>
      </m:oMath>
      <w:r>
        <w:t xml:space="preserve"> feet away from that center of that wheel, and that the line between her eye and the wheel center is </w:t>
      </w:r>
      <m:oMath>
        <m:r>
          <w:rPr>
            <w:rFonts w:ascii="Cambria Math" w:hAnsi="Cambria Math"/>
          </w:rPr>
          <m:t>45°</m:t>
        </m:r>
      </m:oMath>
      <w:r>
        <w:t xml:space="preserve"> down from the horizontal.</w:t>
      </w:r>
    </w:p>
    <w:p w14:paraId="5E168D7F" w14:textId="77777777" w:rsidR="000464FA" w:rsidRDefault="000464FA" w:rsidP="000464FA">
      <w:pPr>
        <w:pStyle w:val="ny-numbering-assessment"/>
        <w:numPr>
          <w:ilvl w:val="0"/>
          <w:numId w:val="0"/>
        </w:numPr>
      </w:pPr>
    </w:p>
    <w:p w14:paraId="223F197B" w14:textId="77777777" w:rsidR="000464FA" w:rsidRDefault="000464FA" w:rsidP="000464FA">
      <w:pPr>
        <w:pStyle w:val="ny-numbering-assessment"/>
        <w:numPr>
          <w:ilvl w:val="0"/>
          <w:numId w:val="0"/>
        </w:numPr>
        <w:ind w:left="720"/>
      </w:pPr>
      <w:r>
        <w:t>According to these estimates what is the measure, to one decimal place in radians, of the angle Anu seeks?</w:t>
      </w:r>
    </w:p>
    <w:p w14:paraId="69C13D14" w14:textId="77777777" w:rsidR="000464FA" w:rsidRDefault="000464FA" w:rsidP="000464FA">
      <w:pPr>
        <w:pStyle w:val="ny-numbering-assessment"/>
        <w:numPr>
          <w:ilvl w:val="0"/>
          <w:numId w:val="0"/>
        </w:numPr>
      </w:pPr>
    </w:p>
    <w:p w14:paraId="3551075A" w14:textId="77777777" w:rsidR="000464FA" w:rsidRDefault="000464FA" w:rsidP="000464FA">
      <w:pPr>
        <w:pStyle w:val="ny-numbering-assessment"/>
        <w:numPr>
          <w:ilvl w:val="0"/>
          <w:numId w:val="0"/>
        </w:numPr>
        <w:ind w:left="720"/>
      </w:pPr>
    </w:p>
    <w:p w14:paraId="0093CE6F" w14:textId="77777777" w:rsidR="000464FA" w:rsidRDefault="000464FA" w:rsidP="000464FA">
      <w:pPr>
        <w:pStyle w:val="ny-numbering-assessment"/>
        <w:numPr>
          <w:ilvl w:val="0"/>
          <w:numId w:val="0"/>
        </w:numPr>
        <w:ind w:left="720"/>
        <w:jc w:val="center"/>
      </w:pPr>
      <w:r>
        <w:rPr>
          <w:noProof/>
        </w:rPr>
        <w:drawing>
          <wp:inline distT="0" distB="0" distL="0" distR="0" wp14:anchorId="0CC8A1C5" wp14:editId="07F2B260">
            <wp:extent cx="3805555" cy="2167255"/>
            <wp:effectExtent l="0" t="0" r="4445"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5555" cy="2167255"/>
                    </a:xfrm>
                    <a:prstGeom prst="rect">
                      <a:avLst/>
                    </a:prstGeom>
                    <a:noFill/>
                    <a:ln>
                      <a:noFill/>
                    </a:ln>
                  </pic:spPr>
                </pic:pic>
              </a:graphicData>
            </a:graphic>
          </wp:inline>
        </w:drawing>
      </w:r>
    </w:p>
    <w:p w14:paraId="4163176B" w14:textId="5A977522" w:rsidR="000464FA" w:rsidRPr="00F05D6F" w:rsidRDefault="000464FA" w:rsidP="00EC5116">
      <w:pPr>
        <w:pStyle w:val="ny-numbering-assessment"/>
        <w:numPr>
          <w:ilvl w:val="0"/>
          <w:numId w:val="0"/>
        </w:numPr>
        <w:ind w:left="720"/>
        <w:rPr>
          <w:i/>
        </w:rPr>
      </w:pPr>
      <w:r>
        <w:rPr>
          <w:i/>
        </w:rPr>
        <w:t xml:space="preserve">In this diagram, </w:t>
      </w:r>
      <m:oMath>
        <m:r>
          <w:rPr>
            <w:rFonts w:ascii="Cambria Math" w:hAnsi="Cambria Math"/>
          </w:rPr>
          <m:t>O</m:t>
        </m:r>
      </m:oMath>
      <w:r>
        <w:rPr>
          <w:i/>
        </w:rPr>
        <w:t xml:space="preserve"> represents the center of the front wheel, </w:t>
      </w:r>
      <m:oMath>
        <m:r>
          <w:rPr>
            <w:rFonts w:ascii="Cambria Math" w:hAnsi="Cambria Math"/>
          </w:rPr>
          <m:t>E</m:t>
        </m:r>
      </m:oMath>
      <w:r>
        <w:rPr>
          <w:i/>
        </w:rPr>
        <w:t xml:space="preserve"> the location of Anu’s eye, and </w:t>
      </w:r>
      <m:oMath>
        <m:r>
          <w:rPr>
            <w:rFonts w:ascii="Cambria Math" w:hAnsi="Cambria Math"/>
          </w:rPr>
          <m:t>R</m:t>
        </m:r>
      </m:oMath>
      <w:r>
        <w:rPr>
          <w:i/>
        </w:rPr>
        <w:t xml:space="preserve"> and </w:t>
      </w:r>
      <m:oMath>
        <m:r>
          <w:rPr>
            <w:rFonts w:ascii="Cambria Math" w:hAnsi="Cambria Math"/>
          </w:rPr>
          <m:t>V</m:t>
        </m:r>
      </m:oMath>
      <w:r>
        <w:rPr>
          <w:i/>
        </w:rPr>
        <w:t xml:space="preserve"> the positions of the reflector and valve, respectively, at the instant </w:t>
      </w:r>
      <m:oMath>
        <m:r>
          <w:rPr>
            <w:rFonts w:ascii="Cambria Math" w:hAnsi="Cambria Math"/>
          </w:rPr>
          <m:t>R</m:t>
        </m:r>
      </m:oMath>
      <w:r w:rsidR="00C045CA" w:rsidRPr="00C045CA">
        <w:rPr>
          <w:rFonts w:eastAsiaTheme="minorEastAsia"/>
          <w:i/>
        </w:rPr>
        <w:t xml:space="preserve">, </w:t>
      </w:r>
      <m:oMath>
        <m:r>
          <w:rPr>
            <w:rFonts w:ascii="Cambria Math" w:hAnsi="Cambria Math"/>
          </w:rPr>
          <m:t>V</m:t>
        </m:r>
      </m:oMath>
      <w:r w:rsidR="00C045CA" w:rsidRPr="00C045CA">
        <w:rPr>
          <w:rFonts w:eastAsiaTheme="minorEastAsia"/>
          <w:i/>
        </w:rPr>
        <w:t>,</w:t>
      </w:r>
      <w:r>
        <w:rPr>
          <w:i/>
        </w:rPr>
        <w:t xml:space="preserve"> and </w:t>
      </w:r>
      <m:oMath>
        <m:r>
          <w:rPr>
            <w:rFonts w:ascii="Cambria Math" w:hAnsi="Cambria Math"/>
          </w:rPr>
          <m:t>E</m:t>
        </m:r>
      </m:oMath>
      <w:r>
        <w:rPr>
          <w:i/>
        </w:rPr>
        <w:t xml:space="preserve"> are collinear.  </w:t>
      </w:r>
    </w:p>
    <w:p w14:paraId="11864C53" w14:textId="77777777" w:rsidR="000464FA" w:rsidRDefault="000464FA" w:rsidP="000464FA"/>
    <w:p w14:paraId="682AD308" w14:textId="77777777" w:rsidR="000464FA" w:rsidRDefault="000464FA" w:rsidP="000464FA"/>
    <w:p w14:paraId="4DEED3AA" w14:textId="77777777" w:rsidR="000464FA" w:rsidRDefault="000464FA" w:rsidP="000464FA"/>
    <w:p w14:paraId="5E3B00F7" w14:textId="77777777" w:rsidR="000464FA" w:rsidRDefault="000464FA" w:rsidP="000464FA"/>
    <w:p w14:paraId="18A0E644" w14:textId="77777777" w:rsidR="000464FA" w:rsidRDefault="000464FA" w:rsidP="000464FA"/>
    <w:tbl>
      <w:tblPr>
        <w:tblStyle w:val="TableGrid"/>
        <w:tblW w:w="4877" w:type="pct"/>
        <w:jc w:val="center"/>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5"/>
        <w:gridCol w:w="1352"/>
        <w:gridCol w:w="2001"/>
        <w:gridCol w:w="2001"/>
        <w:gridCol w:w="2001"/>
        <w:gridCol w:w="2009"/>
      </w:tblGrid>
      <w:tr w:rsidR="000464FA" w14:paraId="118D49D4" w14:textId="77777777" w:rsidTr="00EB244E">
        <w:trPr>
          <w:cantSplit/>
          <w:trHeight w:val="288"/>
          <w:jc w:val="center"/>
        </w:trPr>
        <w:tc>
          <w:tcPr>
            <w:tcW w:w="5000" w:type="pct"/>
            <w:gridSpan w:val="6"/>
            <w:tcBorders>
              <w:bottom w:val="single" w:sz="2" w:space="0" w:color="4F6228"/>
            </w:tcBorders>
            <w:shd w:val="clear" w:color="auto" w:fill="94A468"/>
          </w:tcPr>
          <w:p w14:paraId="6FAE6CB5" w14:textId="77777777" w:rsidR="000464FA" w:rsidRDefault="000464FA" w:rsidP="002025E6">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0464FA" w14:paraId="1D16F6FE" w14:textId="77777777" w:rsidTr="00EB244E">
        <w:trPr>
          <w:cantSplit/>
          <w:trHeight w:val="1029"/>
          <w:jc w:val="center"/>
        </w:trPr>
        <w:tc>
          <w:tcPr>
            <w:tcW w:w="916" w:type="pct"/>
            <w:gridSpan w:val="2"/>
            <w:shd w:val="clear" w:color="auto" w:fill="F8F9F4"/>
          </w:tcPr>
          <w:p w14:paraId="7455F70B" w14:textId="77777777" w:rsidR="000464FA" w:rsidRDefault="000464FA" w:rsidP="002025E6">
            <w:pPr>
              <w:pStyle w:val="ny-concept-chart-title"/>
              <w:jc w:val="both"/>
              <w:rPr>
                <w:color w:val="000000" w:themeColor="text1"/>
              </w:rPr>
            </w:pPr>
          </w:p>
          <w:p w14:paraId="20F36792" w14:textId="77777777" w:rsidR="000464FA" w:rsidRDefault="000464FA" w:rsidP="002025E6">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34D90835" w14:textId="77777777" w:rsidR="000464FA" w:rsidRDefault="000464FA" w:rsidP="002025E6">
            <w:pPr>
              <w:pStyle w:val="ny-concept-chart-title"/>
              <w:rPr>
                <w:color w:val="auto"/>
              </w:rPr>
            </w:pPr>
            <w:r>
              <w:rPr>
                <w:color w:val="auto"/>
              </w:rPr>
              <w:t>STEP 1</w:t>
            </w:r>
          </w:p>
          <w:p w14:paraId="051CADA1" w14:textId="77777777" w:rsidR="000464FA" w:rsidRDefault="000464FA" w:rsidP="002025E6">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383D9AD5" w14:textId="77777777" w:rsidR="000464FA" w:rsidRDefault="000464FA" w:rsidP="002025E6">
            <w:pPr>
              <w:pStyle w:val="ny-concept-chart-title"/>
              <w:rPr>
                <w:color w:val="auto"/>
              </w:rPr>
            </w:pPr>
            <w:r>
              <w:rPr>
                <w:color w:val="auto"/>
              </w:rPr>
              <w:t>STEP 2</w:t>
            </w:r>
          </w:p>
          <w:p w14:paraId="2E69B0B3" w14:textId="77777777" w:rsidR="000464FA" w:rsidRDefault="000464FA" w:rsidP="002025E6">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27AC9C45" w14:textId="77777777" w:rsidR="000464FA" w:rsidRDefault="000464FA" w:rsidP="002025E6">
            <w:pPr>
              <w:pStyle w:val="ny-concept-chart-title"/>
              <w:rPr>
                <w:color w:val="auto"/>
              </w:rPr>
            </w:pPr>
            <w:r>
              <w:rPr>
                <w:color w:val="auto"/>
              </w:rPr>
              <w:t>STEP 3</w:t>
            </w:r>
          </w:p>
          <w:p w14:paraId="23F3C35B" w14:textId="77777777" w:rsidR="000464FA" w:rsidRDefault="000464FA" w:rsidP="002025E6">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4" w:type="pct"/>
            <w:shd w:val="clear" w:color="auto" w:fill="F8F9F4"/>
            <w:hideMark/>
          </w:tcPr>
          <w:p w14:paraId="599A4E0D" w14:textId="77777777" w:rsidR="000464FA" w:rsidRDefault="000464FA" w:rsidP="002025E6">
            <w:pPr>
              <w:pStyle w:val="ny-concept-chart-title"/>
              <w:rPr>
                <w:color w:val="auto"/>
              </w:rPr>
            </w:pPr>
            <w:r>
              <w:rPr>
                <w:color w:val="auto"/>
              </w:rPr>
              <w:t>STEP 4</w:t>
            </w:r>
          </w:p>
          <w:p w14:paraId="0FB13A51" w14:textId="77777777" w:rsidR="000464FA" w:rsidRDefault="000464FA" w:rsidP="002025E6">
            <w:pPr>
              <w:pStyle w:val="ny-concept-chart-title"/>
              <w:rPr>
                <w:color w:val="auto"/>
              </w:rPr>
            </w:pPr>
            <w:r>
              <w:rPr>
                <w:rFonts w:cstheme="minorHAnsi"/>
                <w:color w:val="auto"/>
              </w:rPr>
              <w:t>A correct answer supported by substantial evidence of solid reasoning or application of mathematics to solve the problem.</w:t>
            </w:r>
          </w:p>
        </w:tc>
      </w:tr>
      <w:tr w:rsidR="000464FA" w14:paraId="33DE1881" w14:textId="77777777" w:rsidTr="00EB244E">
        <w:trPr>
          <w:cantSplit/>
          <w:trHeight w:val="803"/>
          <w:jc w:val="center"/>
        </w:trPr>
        <w:tc>
          <w:tcPr>
            <w:tcW w:w="227" w:type="pct"/>
            <w:vMerge w:val="restart"/>
          </w:tcPr>
          <w:p w14:paraId="150E1F48" w14:textId="77777777" w:rsidR="000464FA" w:rsidRDefault="000464FA" w:rsidP="002025E6">
            <w:pPr>
              <w:jc w:val="center"/>
              <w:rPr>
                <w:rFonts w:cstheme="minorHAnsi"/>
                <w:b/>
              </w:rPr>
            </w:pPr>
            <w:r>
              <w:rPr>
                <w:rFonts w:cstheme="minorHAnsi"/>
                <w:b/>
              </w:rPr>
              <w:t>1</w:t>
            </w:r>
          </w:p>
          <w:p w14:paraId="59D2B8B0" w14:textId="77777777" w:rsidR="000464FA" w:rsidRDefault="000464FA" w:rsidP="002025E6">
            <w:pPr>
              <w:jc w:val="center"/>
              <w:rPr>
                <w:rFonts w:cstheme="minorHAnsi"/>
                <w:b/>
              </w:rPr>
            </w:pPr>
          </w:p>
          <w:p w14:paraId="0404263C"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2E3B8DA9" w14:textId="77777777" w:rsidR="000464FA" w:rsidRDefault="000464FA" w:rsidP="002025E6">
            <w:pPr>
              <w:jc w:val="center"/>
              <w:rPr>
                <w:rFonts w:cstheme="minorHAnsi"/>
                <w:b/>
              </w:rPr>
            </w:pPr>
            <w:r>
              <w:rPr>
                <w:rFonts w:cstheme="minorHAnsi"/>
                <w:b/>
              </w:rPr>
              <w:t>a</w:t>
            </w:r>
          </w:p>
          <w:p w14:paraId="3DB65945" w14:textId="77777777" w:rsidR="000464FA" w:rsidRDefault="000464FA" w:rsidP="002025E6">
            <w:pPr>
              <w:tabs>
                <w:tab w:val="left" w:pos="497"/>
                <w:tab w:val="right" w:pos="1796"/>
              </w:tabs>
              <w:jc w:val="center"/>
              <w:rPr>
                <w:rFonts w:cstheme="minorHAnsi"/>
              </w:rPr>
            </w:pPr>
          </w:p>
          <w:p w14:paraId="60B38EE6" w14:textId="0F8D04CE" w:rsidR="000464FA" w:rsidRPr="003E203F" w:rsidRDefault="000464FA" w:rsidP="00EB244E">
            <w:pPr>
              <w:tabs>
                <w:tab w:val="left" w:pos="497"/>
                <w:tab w:val="right" w:pos="1796"/>
              </w:tabs>
              <w:jc w:val="center"/>
              <w:rPr>
                <w:rStyle w:val="ny-bold-green"/>
              </w:rPr>
            </w:pPr>
            <w:r>
              <w:rPr>
                <w:rStyle w:val="ny-bold-green"/>
              </w:rPr>
              <w:t>G-SRT.</w:t>
            </w:r>
            <w:r w:rsidR="008C06A7">
              <w:rPr>
                <w:rStyle w:val="ny-bold-green"/>
              </w:rPr>
              <w:t>D.</w:t>
            </w:r>
            <w:r>
              <w:rPr>
                <w:rStyle w:val="ny-bold-green"/>
              </w:rPr>
              <w:t>9</w:t>
            </w:r>
          </w:p>
        </w:tc>
        <w:tc>
          <w:tcPr>
            <w:tcW w:w="1020" w:type="pct"/>
            <w:tcMar>
              <w:top w:w="80" w:type="dxa"/>
              <w:left w:w="108" w:type="dxa"/>
              <w:bottom w:w="80" w:type="dxa"/>
              <w:right w:w="108" w:type="dxa"/>
            </w:tcMar>
          </w:tcPr>
          <w:p w14:paraId="637DE7B1" w14:textId="77777777" w:rsidR="000464FA" w:rsidRPr="00340919" w:rsidRDefault="000464FA" w:rsidP="002025E6">
            <w:pPr>
              <w:pStyle w:val="ny-table-text"/>
              <w:rPr>
                <w:sz w:val="18"/>
                <w:szCs w:val="18"/>
              </w:rPr>
            </w:pPr>
            <w:r>
              <w:rPr>
                <w:sz w:val="18"/>
                <w:szCs w:val="18"/>
              </w:rPr>
              <w:t>Student shows little or no understanding of the area of a triangle using trigonometry.</w:t>
            </w:r>
          </w:p>
        </w:tc>
        <w:tc>
          <w:tcPr>
            <w:tcW w:w="1020" w:type="pct"/>
          </w:tcPr>
          <w:p w14:paraId="702E5ED8" w14:textId="77777777" w:rsidR="000464FA" w:rsidRPr="00340919" w:rsidRDefault="000464FA" w:rsidP="002025E6">
            <w:pPr>
              <w:pStyle w:val="ny-table-text"/>
              <w:rPr>
                <w:sz w:val="18"/>
                <w:szCs w:val="18"/>
              </w:rPr>
            </w:pPr>
            <w:r>
              <w:rPr>
                <w:sz w:val="18"/>
                <w:szCs w:val="18"/>
              </w:rPr>
              <w:t>Student writes altitude in terms of sine but does not verify the area formula.</w:t>
            </w:r>
          </w:p>
        </w:tc>
        <w:tc>
          <w:tcPr>
            <w:tcW w:w="1020" w:type="pct"/>
          </w:tcPr>
          <w:p w14:paraId="3DF973BD" w14:textId="77777777" w:rsidR="000464FA" w:rsidRPr="00340919" w:rsidRDefault="000464FA" w:rsidP="002025E6">
            <w:pPr>
              <w:pStyle w:val="ny-table-text"/>
              <w:rPr>
                <w:sz w:val="18"/>
                <w:szCs w:val="18"/>
              </w:rPr>
            </w:pPr>
            <w:r>
              <w:rPr>
                <w:sz w:val="18"/>
                <w:szCs w:val="18"/>
              </w:rPr>
              <w:t>Student writes the altitude in terms of sine but makes a mistake when verifying the area formula.</w:t>
            </w:r>
          </w:p>
        </w:tc>
        <w:tc>
          <w:tcPr>
            <w:tcW w:w="1024" w:type="pct"/>
          </w:tcPr>
          <w:p w14:paraId="25D9E976" w14:textId="77777777" w:rsidR="000464FA" w:rsidRPr="00340919" w:rsidRDefault="000464FA" w:rsidP="002025E6">
            <w:pPr>
              <w:pStyle w:val="ny-table-text"/>
              <w:rPr>
                <w:sz w:val="18"/>
                <w:szCs w:val="18"/>
              </w:rPr>
            </w:pPr>
            <w:r>
              <w:rPr>
                <w:sz w:val="18"/>
                <w:szCs w:val="18"/>
              </w:rPr>
              <w:t>Student writes the altitude in terms of sine and verifies the area formula.</w:t>
            </w:r>
          </w:p>
        </w:tc>
      </w:tr>
      <w:tr w:rsidR="000464FA" w14:paraId="544A1383" w14:textId="77777777" w:rsidTr="00EB244E">
        <w:trPr>
          <w:cantSplit/>
          <w:trHeight w:val="623"/>
          <w:jc w:val="center"/>
        </w:trPr>
        <w:tc>
          <w:tcPr>
            <w:tcW w:w="228" w:type="pct"/>
            <w:vMerge/>
          </w:tcPr>
          <w:p w14:paraId="6A5ECF06"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523901EE" w14:textId="77777777" w:rsidR="000464FA" w:rsidRDefault="000464FA" w:rsidP="002025E6">
            <w:pPr>
              <w:jc w:val="center"/>
              <w:rPr>
                <w:rFonts w:cstheme="minorHAnsi"/>
                <w:b/>
              </w:rPr>
            </w:pPr>
            <w:r>
              <w:rPr>
                <w:rFonts w:cstheme="minorHAnsi"/>
                <w:b/>
              </w:rPr>
              <w:t>b</w:t>
            </w:r>
          </w:p>
          <w:p w14:paraId="700BDEC0" w14:textId="77777777" w:rsidR="000464FA" w:rsidRDefault="000464FA" w:rsidP="002025E6">
            <w:pPr>
              <w:jc w:val="center"/>
              <w:rPr>
                <w:rFonts w:cstheme="minorHAnsi"/>
                <w:b/>
              </w:rPr>
            </w:pPr>
          </w:p>
          <w:p w14:paraId="126D5D0B" w14:textId="219A3617" w:rsidR="000464FA" w:rsidRPr="003E203F" w:rsidRDefault="000464FA" w:rsidP="002025E6">
            <w:pPr>
              <w:jc w:val="center"/>
              <w:rPr>
                <w:rStyle w:val="ny-bold-green"/>
              </w:rPr>
            </w:pPr>
            <w:r>
              <w:rPr>
                <w:rStyle w:val="ny-bold-green"/>
              </w:rPr>
              <w:t>G-SRT.</w:t>
            </w:r>
            <w:r w:rsidR="008C06A7">
              <w:rPr>
                <w:rStyle w:val="ny-bold-green"/>
              </w:rPr>
              <w:t>D.</w:t>
            </w:r>
            <w:r>
              <w:rPr>
                <w:rStyle w:val="ny-bold-green"/>
              </w:rPr>
              <w:t>9</w:t>
            </w:r>
          </w:p>
        </w:tc>
        <w:tc>
          <w:tcPr>
            <w:tcW w:w="1020" w:type="pct"/>
            <w:tcMar>
              <w:top w:w="80" w:type="dxa"/>
              <w:left w:w="108" w:type="dxa"/>
              <w:bottom w:w="80" w:type="dxa"/>
              <w:right w:w="108" w:type="dxa"/>
            </w:tcMar>
          </w:tcPr>
          <w:p w14:paraId="08973B0D" w14:textId="77777777" w:rsidR="000464FA" w:rsidRDefault="000464FA" w:rsidP="002025E6">
            <w:pPr>
              <w:pStyle w:val="ny-table-text"/>
              <w:rPr>
                <w:sz w:val="18"/>
                <w:szCs w:val="18"/>
              </w:rPr>
            </w:pPr>
            <w:r>
              <w:rPr>
                <w:sz w:val="18"/>
                <w:szCs w:val="18"/>
              </w:rPr>
              <w:t>Student shows little or no understanding of the area of a triangle using trigonometry.</w:t>
            </w:r>
          </w:p>
        </w:tc>
        <w:tc>
          <w:tcPr>
            <w:tcW w:w="1020" w:type="pct"/>
          </w:tcPr>
          <w:p w14:paraId="2CC12336" w14:textId="77777777" w:rsidR="000464FA" w:rsidRPr="007F29A4" w:rsidRDefault="000464FA" w:rsidP="002025E6">
            <w:pPr>
              <w:pStyle w:val="ny-table-text"/>
              <w:rPr>
                <w:i/>
                <w:sz w:val="18"/>
                <w:szCs w:val="18"/>
              </w:rPr>
            </w:pPr>
            <w:r>
              <w:rPr>
                <w:sz w:val="18"/>
                <w:szCs w:val="18"/>
              </w:rPr>
              <w:t>Student writes altitude in terms of sine but does not verify the area formula.</w:t>
            </w:r>
          </w:p>
        </w:tc>
        <w:tc>
          <w:tcPr>
            <w:tcW w:w="1020" w:type="pct"/>
          </w:tcPr>
          <w:p w14:paraId="08709F05" w14:textId="77777777" w:rsidR="000464FA" w:rsidRPr="007F29A4" w:rsidRDefault="000464FA" w:rsidP="002025E6">
            <w:pPr>
              <w:pStyle w:val="ny-table-text"/>
              <w:rPr>
                <w:i/>
                <w:sz w:val="18"/>
                <w:szCs w:val="18"/>
              </w:rPr>
            </w:pPr>
            <w:r>
              <w:rPr>
                <w:sz w:val="18"/>
                <w:szCs w:val="18"/>
              </w:rPr>
              <w:t>Student writes the altitude in terms of sine but makes a mistake when verifying the area formula.</w:t>
            </w:r>
          </w:p>
        </w:tc>
        <w:tc>
          <w:tcPr>
            <w:tcW w:w="1022" w:type="pct"/>
          </w:tcPr>
          <w:p w14:paraId="63913278" w14:textId="77777777" w:rsidR="000464FA" w:rsidRPr="007F29A4" w:rsidRDefault="000464FA" w:rsidP="002025E6">
            <w:pPr>
              <w:pStyle w:val="ny-table-text"/>
              <w:rPr>
                <w:i/>
                <w:sz w:val="18"/>
                <w:szCs w:val="18"/>
              </w:rPr>
            </w:pPr>
            <w:r>
              <w:rPr>
                <w:sz w:val="18"/>
                <w:szCs w:val="18"/>
              </w:rPr>
              <w:t>Student writes the altitude in terms of sine and verifies the area formula.</w:t>
            </w:r>
          </w:p>
        </w:tc>
      </w:tr>
      <w:tr w:rsidR="000464FA" w14:paraId="1461EC94" w14:textId="77777777" w:rsidTr="00EB244E">
        <w:trPr>
          <w:cantSplit/>
          <w:trHeight w:val="164"/>
          <w:jc w:val="center"/>
        </w:trPr>
        <w:tc>
          <w:tcPr>
            <w:tcW w:w="227" w:type="pct"/>
            <w:vMerge/>
          </w:tcPr>
          <w:p w14:paraId="38DB7456"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560AE8B9" w14:textId="77777777" w:rsidR="000464FA" w:rsidRDefault="000464FA" w:rsidP="002025E6">
            <w:pPr>
              <w:jc w:val="center"/>
              <w:rPr>
                <w:rFonts w:cstheme="minorHAnsi"/>
                <w:b/>
              </w:rPr>
            </w:pPr>
            <w:r>
              <w:rPr>
                <w:rFonts w:cstheme="minorHAnsi"/>
                <w:b/>
              </w:rPr>
              <w:t>c</w:t>
            </w:r>
          </w:p>
          <w:p w14:paraId="7B8EE71B" w14:textId="77777777" w:rsidR="000464FA" w:rsidRDefault="000464FA" w:rsidP="002025E6">
            <w:pPr>
              <w:jc w:val="center"/>
              <w:rPr>
                <w:rFonts w:cstheme="minorHAnsi"/>
                <w:b/>
                <w:sz w:val="16"/>
                <w:szCs w:val="16"/>
              </w:rPr>
            </w:pPr>
          </w:p>
          <w:p w14:paraId="08FE335B" w14:textId="5BCB2EA8" w:rsidR="000464FA" w:rsidRDefault="000464FA" w:rsidP="00EB244E">
            <w:pPr>
              <w:jc w:val="center"/>
              <w:rPr>
                <w:rFonts w:cstheme="minorHAnsi"/>
              </w:rPr>
            </w:pPr>
            <w:r>
              <w:rPr>
                <w:rStyle w:val="ny-bold-green"/>
              </w:rPr>
              <w:t>G-SRT.</w:t>
            </w:r>
            <w:r w:rsidR="008C06A7">
              <w:rPr>
                <w:rStyle w:val="ny-bold-green"/>
              </w:rPr>
              <w:t>D.</w:t>
            </w:r>
            <w:r>
              <w:rPr>
                <w:rStyle w:val="ny-bold-green"/>
              </w:rPr>
              <w:t>9</w:t>
            </w:r>
          </w:p>
        </w:tc>
        <w:tc>
          <w:tcPr>
            <w:tcW w:w="1020" w:type="pct"/>
            <w:tcMar>
              <w:top w:w="80" w:type="dxa"/>
              <w:left w:w="108" w:type="dxa"/>
              <w:bottom w:w="80" w:type="dxa"/>
              <w:right w:w="108" w:type="dxa"/>
            </w:tcMar>
            <w:hideMark/>
          </w:tcPr>
          <w:p w14:paraId="1B04D3CC" w14:textId="77777777" w:rsidR="000464FA" w:rsidRDefault="000464FA" w:rsidP="002025E6">
            <w:pPr>
              <w:pStyle w:val="ny-table-text"/>
              <w:rPr>
                <w:sz w:val="18"/>
                <w:szCs w:val="18"/>
              </w:rPr>
            </w:pPr>
            <w:r>
              <w:rPr>
                <w:sz w:val="18"/>
                <w:szCs w:val="18"/>
              </w:rPr>
              <w:t>Student shows little or no understanding of the area of a triangle using trigonometry.</w:t>
            </w:r>
          </w:p>
        </w:tc>
        <w:tc>
          <w:tcPr>
            <w:tcW w:w="1020" w:type="pct"/>
            <w:hideMark/>
          </w:tcPr>
          <w:p w14:paraId="233DF341" w14:textId="77777777" w:rsidR="000464FA" w:rsidRDefault="000464FA" w:rsidP="002025E6">
            <w:pPr>
              <w:pStyle w:val="ny-table-text"/>
              <w:rPr>
                <w:sz w:val="18"/>
                <w:szCs w:val="18"/>
              </w:rPr>
            </w:pPr>
            <w:r>
              <w:rPr>
                <w:sz w:val="18"/>
                <w:szCs w:val="18"/>
              </w:rPr>
              <w:t>Student writes the area formula but does not use it correctly.</w:t>
            </w:r>
          </w:p>
        </w:tc>
        <w:tc>
          <w:tcPr>
            <w:tcW w:w="1020" w:type="pct"/>
            <w:hideMark/>
          </w:tcPr>
          <w:p w14:paraId="1AA9DCA8" w14:textId="77777777" w:rsidR="000464FA" w:rsidRDefault="000464FA" w:rsidP="002025E6">
            <w:pPr>
              <w:pStyle w:val="ny-table-text"/>
              <w:rPr>
                <w:sz w:val="18"/>
                <w:szCs w:val="18"/>
              </w:rPr>
            </w:pPr>
            <w:r>
              <w:rPr>
                <w:sz w:val="18"/>
                <w:szCs w:val="18"/>
              </w:rPr>
              <w:t>Student finds the area with supporting work but does not explain the answer.</w:t>
            </w:r>
          </w:p>
        </w:tc>
        <w:tc>
          <w:tcPr>
            <w:tcW w:w="1023" w:type="pct"/>
            <w:hideMark/>
          </w:tcPr>
          <w:p w14:paraId="0182DCEC" w14:textId="4BA0DA84" w:rsidR="000464FA" w:rsidRDefault="000464FA" w:rsidP="002025E6">
            <w:pPr>
              <w:pStyle w:val="ny-table-text"/>
              <w:rPr>
                <w:sz w:val="18"/>
                <w:szCs w:val="18"/>
              </w:rPr>
            </w:pPr>
            <w:r>
              <w:rPr>
                <w:sz w:val="18"/>
                <w:szCs w:val="18"/>
              </w:rPr>
              <w:t>Students finds and explains the area correctly.</w:t>
            </w:r>
          </w:p>
        </w:tc>
      </w:tr>
      <w:tr w:rsidR="000464FA" w14:paraId="07C5BE1A" w14:textId="77777777" w:rsidTr="00EB244E">
        <w:trPr>
          <w:cantSplit/>
          <w:trHeight w:val="569"/>
          <w:jc w:val="center"/>
        </w:trPr>
        <w:tc>
          <w:tcPr>
            <w:tcW w:w="227" w:type="pct"/>
            <w:vMerge w:val="restart"/>
          </w:tcPr>
          <w:p w14:paraId="0BBDAF01" w14:textId="77777777" w:rsidR="000464FA" w:rsidRDefault="000464FA" w:rsidP="002025E6">
            <w:pPr>
              <w:jc w:val="center"/>
              <w:rPr>
                <w:rFonts w:cstheme="minorHAnsi"/>
                <w:b/>
              </w:rPr>
            </w:pPr>
            <w:r>
              <w:rPr>
                <w:rFonts w:cstheme="minorHAnsi"/>
                <w:b/>
              </w:rPr>
              <w:t>2</w:t>
            </w:r>
          </w:p>
        </w:tc>
        <w:tc>
          <w:tcPr>
            <w:tcW w:w="689" w:type="pct"/>
            <w:tcMar>
              <w:top w:w="80" w:type="dxa"/>
              <w:left w:w="108" w:type="dxa"/>
              <w:bottom w:w="80" w:type="dxa"/>
              <w:right w:w="108" w:type="dxa"/>
            </w:tcMar>
          </w:tcPr>
          <w:p w14:paraId="06EF720D" w14:textId="77777777" w:rsidR="000464FA" w:rsidRDefault="000464FA" w:rsidP="002025E6">
            <w:pPr>
              <w:jc w:val="center"/>
              <w:rPr>
                <w:rFonts w:cstheme="minorHAnsi"/>
                <w:b/>
              </w:rPr>
            </w:pPr>
            <w:r>
              <w:rPr>
                <w:rFonts w:cstheme="minorHAnsi"/>
                <w:b/>
              </w:rPr>
              <w:t>a</w:t>
            </w:r>
          </w:p>
          <w:p w14:paraId="2AF70CCA" w14:textId="77777777" w:rsidR="000464FA" w:rsidRDefault="000464FA" w:rsidP="002025E6">
            <w:pPr>
              <w:jc w:val="center"/>
              <w:rPr>
                <w:rFonts w:cstheme="minorHAnsi"/>
                <w:b/>
              </w:rPr>
            </w:pPr>
          </w:p>
          <w:p w14:paraId="62B27C15" w14:textId="5B2737CD" w:rsidR="000464FA" w:rsidRPr="003E203F" w:rsidRDefault="000464FA" w:rsidP="002025E6">
            <w:pPr>
              <w:jc w:val="center"/>
              <w:rPr>
                <w:rStyle w:val="ny-bold-green"/>
              </w:rPr>
            </w:pPr>
            <w:r>
              <w:rPr>
                <w:rStyle w:val="ny-bold-green"/>
              </w:rPr>
              <w:t>G-SRT.</w:t>
            </w:r>
            <w:r w:rsidR="008C06A7">
              <w:rPr>
                <w:rStyle w:val="ny-bold-green"/>
              </w:rPr>
              <w:t>D.</w:t>
            </w:r>
            <w:r>
              <w:rPr>
                <w:rStyle w:val="ny-bold-green"/>
              </w:rPr>
              <w:t>10</w:t>
            </w:r>
          </w:p>
        </w:tc>
        <w:tc>
          <w:tcPr>
            <w:tcW w:w="1020" w:type="pct"/>
            <w:tcMar>
              <w:top w:w="80" w:type="dxa"/>
              <w:left w:w="108" w:type="dxa"/>
              <w:bottom w:w="80" w:type="dxa"/>
              <w:right w:w="108" w:type="dxa"/>
            </w:tcMar>
          </w:tcPr>
          <w:p w14:paraId="744F19E4" w14:textId="77777777" w:rsidR="000464FA" w:rsidRDefault="000464FA" w:rsidP="002025E6">
            <w:pPr>
              <w:pStyle w:val="ny-table-text"/>
              <w:rPr>
                <w:sz w:val="18"/>
                <w:szCs w:val="18"/>
              </w:rPr>
            </w:pPr>
            <w:r>
              <w:rPr>
                <w:sz w:val="18"/>
                <w:szCs w:val="18"/>
              </w:rPr>
              <w:t>Student shows little or no understanding of concept.</w:t>
            </w:r>
          </w:p>
        </w:tc>
        <w:tc>
          <w:tcPr>
            <w:tcW w:w="1020" w:type="pct"/>
          </w:tcPr>
          <w:p w14:paraId="19A12356" w14:textId="77777777" w:rsidR="000464FA" w:rsidRDefault="000464FA" w:rsidP="002025E6">
            <w:pPr>
              <w:pStyle w:val="ny-table-text"/>
              <w:rPr>
                <w:sz w:val="18"/>
                <w:szCs w:val="18"/>
              </w:rPr>
            </w:pPr>
            <w:r>
              <w:rPr>
                <w:sz w:val="18"/>
                <w:szCs w:val="18"/>
              </w:rPr>
              <w:t>Students attempts explanation but makes a major mathematical error.</w:t>
            </w:r>
          </w:p>
        </w:tc>
        <w:tc>
          <w:tcPr>
            <w:tcW w:w="1020" w:type="pct"/>
          </w:tcPr>
          <w:p w14:paraId="55D5561C" w14:textId="77777777" w:rsidR="000464FA" w:rsidRDefault="000464FA" w:rsidP="002025E6">
            <w:pPr>
              <w:pStyle w:val="ny-table-text"/>
              <w:rPr>
                <w:sz w:val="18"/>
                <w:szCs w:val="18"/>
              </w:rPr>
            </w:pPr>
            <w:r>
              <w:rPr>
                <w:sz w:val="18"/>
                <w:szCs w:val="18"/>
              </w:rPr>
              <w:t>Student uses Thales’ theorem and identifies a right angle inscribed in a diameter but the explanation is incomplete.</w:t>
            </w:r>
          </w:p>
        </w:tc>
        <w:tc>
          <w:tcPr>
            <w:tcW w:w="1023" w:type="pct"/>
          </w:tcPr>
          <w:p w14:paraId="74554F07" w14:textId="77777777" w:rsidR="000464FA" w:rsidRDefault="000464FA" w:rsidP="002025E6">
            <w:pPr>
              <w:pStyle w:val="ny-table-text"/>
              <w:rPr>
                <w:sz w:val="18"/>
                <w:szCs w:val="18"/>
              </w:rPr>
            </w:pPr>
            <w:r>
              <w:rPr>
                <w:sz w:val="18"/>
                <w:szCs w:val="18"/>
              </w:rPr>
              <w:t>Student uses Thales’ theorem and identifies a right angle inscribed in a diameter leading to a correct explanation.</w:t>
            </w:r>
          </w:p>
        </w:tc>
      </w:tr>
      <w:tr w:rsidR="000464FA" w14:paraId="7A74B046" w14:textId="77777777" w:rsidTr="00EB244E">
        <w:trPr>
          <w:cantSplit/>
          <w:trHeight w:val="605"/>
          <w:jc w:val="center"/>
        </w:trPr>
        <w:tc>
          <w:tcPr>
            <w:tcW w:w="227" w:type="pct"/>
            <w:vMerge/>
          </w:tcPr>
          <w:p w14:paraId="481A96FA"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3F1EE31D" w14:textId="77777777" w:rsidR="000464FA" w:rsidRDefault="000464FA" w:rsidP="002025E6">
            <w:pPr>
              <w:jc w:val="center"/>
              <w:rPr>
                <w:rFonts w:cstheme="minorHAnsi"/>
                <w:b/>
              </w:rPr>
            </w:pPr>
            <w:r>
              <w:rPr>
                <w:rFonts w:cstheme="minorHAnsi"/>
                <w:b/>
              </w:rPr>
              <w:t>b</w:t>
            </w:r>
          </w:p>
          <w:p w14:paraId="1EFBB7C3" w14:textId="77777777" w:rsidR="000464FA" w:rsidRDefault="000464FA" w:rsidP="002025E6">
            <w:pPr>
              <w:jc w:val="center"/>
              <w:rPr>
                <w:rFonts w:cstheme="minorHAnsi"/>
                <w:b/>
              </w:rPr>
            </w:pPr>
          </w:p>
          <w:p w14:paraId="39C580B8" w14:textId="0A949149" w:rsidR="000464FA" w:rsidRDefault="000464FA" w:rsidP="002025E6">
            <w:pPr>
              <w:jc w:val="center"/>
              <w:rPr>
                <w:rFonts w:cstheme="minorHAnsi"/>
                <w:b/>
              </w:rPr>
            </w:pPr>
            <w:r>
              <w:rPr>
                <w:rStyle w:val="ny-bold-green"/>
              </w:rPr>
              <w:t>G-SRT.</w:t>
            </w:r>
            <w:r w:rsidR="008C06A7">
              <w:rPr>
                <w:rStyle w:val="ny-bold-green"/>
              </w:rPr>
              <w:t>D.</w:t>
            </w:r>
            <w:r>
              <w:rPr>
                <w:rStyle w:val="ny-bold-green"/>
              </w:rPr>
              <w:t>10</w:t>
            </w:r>
          </w:p>
        </w:tc>
        <w:tc>
          <w:tcPr>
            <w:tcW w:w="1020" w:type="pct"/>
            <w:tcMar>
              <w:top w:w="80" w:type="dxa"/>
              <w:left w:w="108" w:type="dxa"/>
              <w:bottom w:w="80" w:type="dxa"/>
              <w:right w:w="108" w:type="dxa"/>
            </w:tcMar>
          </w:tcPr>
          <w:p w14:paraId="68E7D441" w14:textId="77777777" w:rsidR="000464FA" w:rsidRDefault="000464FA" w:rsidP="002025E6">
            <w:pPr>
              <w:pStyle w:val="ny-table-text"/>
              <w:rPr>
                <w:sz w:val="18"/>
                <w:szCs w:val="18"/>
              </w:rPr>
            </w:pPr>
            <w:r>
              <w:rPr>
                <w:sz w:val="18"/>
                <w:szCs w:val="18"/>
              </w:rPr>
              <w:t>Student shows little or no understanding of the law of sines.</w:t>
            </w:r>
          </w:p>
        </w:tc>
        <w:tc>
          <w:tcPr>
            <w:tcW w:w="1020" w:type="pct"/>
          </w:tcPr>
          <w:p w14:paraId="20C6B169" w14:textId="77777777" w:rsidR="000464FA" w:rsidRDefault="000464FA" w:rsidP="002025E6">
            <w:pPr>
              <w:pStyle w:val="ny-table-text"/>
              <w:rPr>
                <w:sz w:val="18"/>
                <w:szCs w:val="18"/>
              </w:rPr>
            </w:pPr>
            <w:r>
              <w:rPr>
                <w:sz w:val="18"/>
                <w:szCs w:val="18"/>
              </w:rPr>
              <w:t>Student attempts to explain why the law of sines holds but makes a major mathematical mistake.</w:t>
            </w:r>
          </w:p>
        </w:tc>
        <w:tc>
          <w:tcPr>
            <w:tcW w:w="1020" w:type="pct"/>
          </w:tcPr>
          <w:p w14:paraId="0190BCED" w14:textId="4DA76449" w:rsidR="000464FA" w:rsidRDefault="000464FA" w:rsidP="00EB244E">
            <w:pPr>
              <w:pStyle w:val="ny-table-text"/>
              <w:rPr>
                <w:sz w:val="18"/>
                <w:szCs w:val="18"/>
              </w:rPr>
            </w:pPr>
            <w:r>
              <w:rPr>
                <w:sz w:val="18"/>
                <w:szCs w:val="18"/>
              </w:rPr>
              <w:t xml:space="preserve">Student shows knowledge of the </w:t>
            </w:r>
            <w:r w:rsidR="00EB244E">
              <w:rPr>
                <w:sz w:val="18"/>
                <w:szCs w:val="18"/>
              </w:rPr>
              <w:t>l</w:t>
            </w:r>
            <w:r>
              <w:rPr>
                <w:sz w:val="18"/>
                <w:szCs w:val="18"/>
              </w:rPr>
              <w:t>aw of sines but the explanation is incomplete.</w:t>
            </w:r>
          </w:p>
        </w:tc>
        <w:tc>
          <w:tcPr>
            <w:tcW w:w="1023" w:type="pct"/>
          </w:tcPr>
          <w:p w14:paraId="28AC70EB" w14:textId="77777777" w:rsidR="000464FA" w:rsidRDefault="000464FA" w:rsidP="002025E6">
            <w:pPr>
              <w:pStyle w:val="ny-table-text"/>
              <w:rPr>
                <w:sz w:val="18"/>
                <w:szCs w:val="18"/>
              </w:rPr>
            </w:pPr>
            <w:r>
              <w:rPr>
                <w:sz w:val="18"/>
                <w:szCs w:val="18"/>
              </w:rPr>
              <w:t>Student completely and correctly explains why the law of sines holds for all triangles.</w:t>
            </w:r>
          </w:p>
        </w:tc>
      </w:tr>
      <w:tr w:rsidR="000464FA" w14:paraId="6AC90099" w14:textId="77777777" w:rsidTr="00EB244E">
        <w:trPr>
          <w:cantSplit/>
          <w:trHeight w:val="20"/>
          <w:jc w:val="center"/>
        </w:trPr>
        <w:tc>
          <w:tcPr>
            <w:tcW w:w="227" w:type="pct"/>
            <w:vMerge/>
          </w:tcPr>
          <w:p w14:paraId="699B6F04"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0AFEDF2C" w14:textId="77777777" w:rsidR="000464FA" w:rsidRDefault="000464FA" w:rsidP="002025E6">
            <w:pPr>
              <w:jc w:val="center"/>
              <w:rPr>
                <w:rFonts w:cstheme="minorHAnsi"/>
                <w:b/>
              </w:rPr>
            </w:pPr>
            <w:r>
              <w:rPr>
                <w:rFonts w:cstheme="minorHAnsi"/>
                <w:b/>
              </w:rPr>
              <w:t>c</w:t>
            </w:r>
          </w:p>
          <w:p w14:paraId="6EC451FB" w14:textId="77777777" w:rsidR="000464FA" w:rsidRDefault="000464FA" w:rsidP="002025E6">
            <w:pPr>
              <w:jc w:val="center"/>
              <w:rPr>
                <w:rFonts w:cstheme="minorHAnsi"/>
                <w:b/>
              </w:rPr>
            </w:pPr>
          </w:p>
          <w:p w14:paraId="7C89F075" w14:textId="009660E2" w:rsidR="000464FA" w:rsidRDefault="000464FA" w:rsidP="002025E6">
            <w:pPr>
              <w:jc w:val="center"/>
              <w:rPr>
                <w:rFonts w:cstheme="minorHAnsi"/>
                <w:b/>
              </w:rPr>
            </w:pPr>
            <w:r>
              <w:rPr>
                <w:rStyle w:val="ny-bold-green"/>
              </w:rPr>
              <w:t>G-SRT.</w:t>
            </w:r>
            <w:r w:rsidR="008C06A7">
              <w:rPr>
                <w:rStyle w:val="ny-bold-green"/>
              </w:rPr>
              <w:t>D.</w:t>
            </w:r>
            <w:r>
              <w:rPr>
                <w:rStyle w:val="ny-bold-green"/>
              </w:rPr>
              <w:t>10</w:t>
            </w:r>
          </w:p>
        </w:tc>
        <w:tc>
          <w:tcPr>
            <w:tcW w:w="1020" w:type="pct"/>
            <w:tcMar>
              <w:top w:w="80" w:type="dxa"/>
              <w:left w:w="108" w:type="dxa"/>
              <w:bottom w:w="80" w:type="dxa"/>
              <w:right w:w="108" w:type="dxa"/>
            </w:tcMar>
          </w:tcPr>
          <w:p w14:paraId="52DAB675" w14:textId="77777777" w:rsidR="000464FA" w:rsidRDefault="000464FA" w:rsidP="002025E6">
            <w:pPr>
              <w:pStyle w:val="ny-table-text"/>
              <w:rPr>
                <w:sz w:val="18"/>
                <w:szCs w:val="18"/>
              </w:rPr>
            </w:pPr>
            <w:r>
              <w:rPr>
                <w:sz w:val="18"/>
                <w:szCs w:val="18"/>
              </w:rPr>
              <w:t>Student shows little or no understanding of concept.</w:t>
            </w:r>
          </w:p>
        </w:tc>
        <w:tc>
          <w:tcPr>
            <w:tcW w:w="1020" w:type="pct"/>
          </w:tcPr>
          <w:p w14:paraId="2B968D62" w14:textId="77777777" w:rsidR="000464FA" w:rsidRDefault="000464FA" w:rsidP="002025E6">
            <w:pPr>
              <w:pStyle w:val="ny-table-text"/>
              <w:rPr>
                <w:sz w:val="18"/>
                <w:szCs w:val="18"/>
              </w:rPr>
            </w:pPr>
            <w:r>
              <w:rPr>
                <w:sz w:val="18"/>
                <w:szCs w:val="18"/>
              </w:rPr>
              <w:t>Student attempts proof but makes a major mathematical error.</w:t>
            </w:r>
          </w:p>
        </w:tc>
        <w:tc>
          <w:tcPr>
            <w:tcW w:w="1020" w:type="pct"/>
          </w:tcPr>
          <w:p w14:paraId="49BAAB23" w14:textId="77777777" w:rsidR="000464FA" w:rsidRDefault="000464FA" w:rsidP="002025E6">
            <w:pPr>
              <w:pStyle w:val="ny-table-text"/>
              <w:rPr>
                <w:sz w:val="18"/>
                <w:szCs w:val="18"/>
              </w:rPr>
            </w:pPr>
            <w:r>
              <w:rPr>
                <w:sz w:val="18"/>
                <w:szCs w:val="18"/>
              </w:rPr>
              <w:t>Student shows knowledge of proof but makes minor error in proof.</w:t>
            </w:r>
          </w:p>
        </w:tc>
        <w:tc>
          <w:tcPr>
            <w:tcW w:w="1023" w:type="pct"/>
          </w:tcPr>
          <w:p w14:paraId="194442F2" w14:textId="77777777" w:rsidR="000464FA" w:rsidRDefault="000464FA" w:rsidP="002025E6">
            <w:pPr>
              <w:pStyle w:val="ny-table-text"/>
              <w:rPr>
                <w:sz w:val="18"/>
                <w:szCs w:val="18"/>
              </w:rPr>
            </w:pPr>
            <w:r>
              <w:rPr>
                <w:sz w:val="18"/>
                <w:szCs w:val="18"/>
              </w:rPr>
              <w:t>Student correctly proves the statement.</w:t>
            </w:r>
          </w:p>
        </w:tc>
      </w:tr>
      <w:tr w:rsidR="000464FA" w14:paraId="63A4B30B" w14:textId="77777777" w:rsidTr="00EB244E">
        <w:trPr>
          <w:cantSplit/>
          <w:trHeight w:val="20"/>
          <w:jc w:val="center"/>
        </w:trPr>
        <w:tc>
          <w:tcPr>
            <w:tcW w:w="227" w:type="pct"/>
            <w:vMerge w:val="restart"/>
          </w:tcPr>
          <w:p w14:paraId="3C28E0BF" w14:textId="77777777" w:rsidR="000464FA" w:rsidRDefault="000464FA" w:rsidP="002025E6">
            <w:pPr>
              <w:jc w:val="center"/>
              <w:rPr>
                <w:rFonts w:cstheme="minorHAnsi"/>
                <w:b/>
              </w:rPr>
            </w:pPr>
            <w:r>
              <w:rPr>
                <w:rFonts w:cstheme="minorHAnsi"/>
                <w:b/>
              </w:rPr>
              <w:t>3</w:t>
            </w:r>
          </w:p>
          <w:p w14:paraId="0742E046"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2BA28B96" w14:textId="77777777" w:rsidR="000464FA" w:rsidRDefault="000464FA" w:rsidP="002025E6">
            <w:pPr>
              <w:jc w:val="center"/>
              <w:rPr>
                <w:rFonts w:cstheme="minorHAnsi"/>
                <w:b/>
              </w:rPr>
            </w:pPr>
            <w:r>
              <w:rPr>
                <w:rFonts w:cstheme="minorHAnsi"/>
                <w:b/>
              </w:rPr>
              <w:t>a</w:t>
            </w:r>
          </w:p>
          <w:p w14:paraId="15D1CF23" w14:textId="77777777" w:rsidR="000464FA" w:rsidRDefault="000464FA" w:rsidP="002025E6">
            <w:pPr>
              <w:jc w:val="center"/>
              <w:rPr>
                <w:rFonts w:cstheme="minorHAnsi"/>
                <w:b/>
              </w:rPr>
            </w:pPr>
          </w:p>
          <w:p w14:paraId="2D043CCB" w14:textId="240F7CE5" w:rsidR="000464FA" w:rsidRPr="003E203F" w:rsidRDefault="000464FA" w:rsidP="002025E6">
            <w:pPr>
              <w:jc w:val="center"/>
              <w:rPr>
                <w:rStyle w:val="ny-bold-green"/>
              </w:rPr>
            </w:pPr>
            <w:r>
              <w:rPr>
                <w:rStyle w:val="ny-bold-green"/>
              </w:rPr>
              <w:t>G-SRT.</w:t>
            </w:r>
            <w:r w:rsidR="008C06A7">
              <w:rPr>
                <w:rStyle w:val="ny-bold-green"/>
              </w:rPr>
              <w:t>D.</w:t>
            </w:r>
            <w:r>
              <w:rPr>
                <w:rStyle w:val="ny-bold-green"/>
              </w:rPr>
              <w:t>11</w:t>
            </w:r>
          </w:p>
        </w:tc>
        <w:tc>
          <w:tcPr>
            <w:tcW w:w="1020" w:type="pct"/>
            <w:tcMar>
              <w:top w:w="80" w:type="dxa"/>
              <w:left w:w="108" w:type="dxa"/>
              <w:bottom w:w="80" w:type="dxa"/>
              <w:right w:w="108" w:type="dxa"/>
            </w:tcMar>
          </w:tcPr>
          <w:p w14:paraId="169D11BD" w14:textId="77777777" w:rsidR="000464FA" w:rsidRDefault="000464FA" w:rsidP="002025E6">
            <w:pPr>
              <w:pStyle w:val="ny-table-text"/>
              <w:rPr>
                <w:sz w:val="18"/>
                <w:szCs w:val="18"/>
              </w:rPr>
            </w:pPr>
            <w:r>
              <w:rPr>
                <w:sz w:val="18"/>
                <w:szCs w:val="18"/>
              </w:rPr>
              <w:t>Student shows little or no understanding of the saw of cosines.</w:t>
            </w:r>
          </w:p>
        </w:tc>
        <w:tc>
          <w:tcPr>
            <w:tcW w:w="1020" w:type="pct"/>
          </w:tcPr>
          <w:p w14:paraId="22BE38E8" w14:textId="77777777" w:rsidR="000464FA" w:rsidRDefault="000464FA" w:rsidP="002025E6">
            <w:pPr>
              <w:pStyle w:val="ny-table-text"/>
              <w:rPr>
                <w:sz w:val="18"/>
                <w:szCs w:val="18"/>
              </w:rPr>
            </w:pPr>
            <w:r>
              <w:rPr>
                <w:sz w:val="18"/>
                <w:szCs w:val="18"/>
              </w:rPr>
              <w:t>Student uses the law of cosines but makes mathematical mistakes leading to an incorrect answer.</w:t>
            </w:r>
          </w:p>
        </w:tc>
        <w:tc>
          <w:tcPr>
            <w:tcW w:w="1020" w:type="pct"/>
          </w:tcPr>
          <w:p w14:paraId="7699ED6D" w14:textId="77777777" w:rsidR="000464FA" w:rsidRDefault="000464FA" w:rsidP="002025E6">
            <w:pPr>
              <w:pStyle w:val="ny-table-text"/>
              <w:rPr>
                <w:sz w:val="18"/>
                <w:szCs w:val="18"/>
              </w:rPr>
            </w:pPr>
            <w:r>
              <w:rPr>
                <w:sz w:val="18"/>
                <w:szCs w:val="18"/>
              </w:rPr>
              <w:t>Student uses the law of cosines correctly but does not round properly.</w:t>
            </w:r>
          </w:p>
        </w:tc>
        <w:tc>
          <w:tcPr>
            <w:tcW w:w="1023" w:type="pct"/>
          </w:tcPr>
          <w:p w14:paraId="0A3663F0" w14:textId="77777777" w:rsidR="000464FA" w:rsidRDefault="000464FA" w:rsidP="002025E6">
            <w:pPr>
              <w:pStyle w:val="ny-table-text"/>
              <w:rPr>
                <w:sz w:val="18"/>
                <w:szCs w:val="18"/>
              </w:rPr>
            </w:pPr>
            <w:r>
              <w:rPr>
                <w:sz w:val="18"/>
                <w:szCs w:val="18"/>
              </w:rPr>
              <w:t>Student uses the law of cosines correctly and rounds answer correctly.</w:t>
            </w:r>
          </w:p>
        </w:tc>
      </w:tr>
      <w:tr w:rsidR="000464FA" w14:paraId="207D82FB" w14:textId="77777777" w:rsidTr="00EB244E">
        <w:trPr>
          <w:cantSplit/>
          <w:trHeight w:val="119"/>
          <w:jc w:val="center"/>
        </w:trPr>
        <w:tc>
          <w:tcPr>
            <w:tcW w:w="227" w:type="pct"/>
            <w:vMerge/>
          </w:tcPr>
          <w:p w14:paraId="4075AA6D"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7D17F3FB" w14:textId="77777777" w:rsidR="000464FA" w:rsidRDefault="000464FA" w:rsidP="002025E6">
            <w:pPr>
              <w:jc w:val="center"/>
              <w:rPr>
                <w:rFonts w:cstheme="minorHAnsi"/>
                <w:b/>
              </w:rPr>
            </w:pPr>
            <w:r>
              <w:rPr>
                <w:rFonts w:cstheme="minorHAnsi"/>
                <w:b/>
              </w:rPr>
              <w:t>b</w:t>
            </w:r>
          </w:p>
          <w:p w14:paraId="1AF7E2F7" w14:textId="77777777" w:rsidR="000464FA" w:rsidRDefault="000464FA" w:rsidP="002025E6">
            <w:pPr>
              <w:jc w:val="center"/>
              <w:rPr>
                <w:rFonts w:cstheme="minorHAnsi"/>
                <w:b/>
              </w:rPr>
            </w:pPr>
          </w:p>
          <w:p w14:paraId="32CADE18" w14:textId="013718EA" w:rsidR="000464FA" w:rsidRPr="003E203F" w:rsidRDefault="000464FA" w:rsidP="002025E6">
            <w:pPr>
              <w:jc w:val="center"/>
              <w:rPr>
                <w:rStyle w:val="ny-bold-green"/>
              </w:rPr>
            </w:pPr>
            <w:r>
              <w:rPr>
                <w:rStyle w:val="ny-bold-green"/>
              </w:rPr>
              <w:t>G-SRT.</w:t>
            </w:r>
            <w:r w:rsidR="008C06A7">
              <w:rPr>
                <w:rStyle w:val="ny-bold-green"/>
              </w:rPr>
              <w:t>D.</w:t>
            </w:r>
            <w:r>
              <w:rPr>
                <w:rStyle w:val="ny-bold-green"/>
              </w:rPr>
              <w:t>11</w:t>
            </w:r>
          </w:p>
        </w:tc>
        <w:tc>
          <w:tcPr>
            <w:tcW w:w="1020" w:type="pct"/>
            <w:tcMar>
              <w:top w:w="80" w:type="dxa"/>
              <w:left w:w="108" w:type="dxa"/>
              <w:bottom w:w="80" w:type="dxa"/>
              <w:right w:w="108" w:type="dxa"/>
            </w:tcMar>
          </w:tcPr>
          <w:p w14:paraId="2BB719AF" w14:textId="77777777" w:rsidR="000464FA" w:rsidRDefault="000464FA" w:rsidP="002025E6">
            <w:pPr>
              <w:pStyle w:val="ny-table-text"/>
              <w:rPr>
                <w:sz w:val="18"/>
                <w:szCs w:val="18"/>
              </w:rPr>
            </w:pPr>
            <w:r>
              <w:rPr>
                <w:sz w:val="18"/>
                <w:szCs w:val="18"/>
              </w:rPr>
              <w:t>Student shows little or no understanding of the law of sines.</w:t>
            </w:r>
          </w:p>
        </w:tc>
        <w:tc>
          <w:tcPr>
            <w:tcW w:w="1020" w:type="pct"/>
          </w:tcPr>
          <w:p w14:paraId="2A6115AF" w14:textId="54092C02" w:rsidR="000464FA" w:rsidRDefault="000464FA" w:rsidP="002025E6">
            <w:pPr>
              <w:pStyle w:val="ny-table-text"/>
              <w:rPr>
                <w:sz w:val="18"/>
                <w:szCs w:val="18"/>
              </w:rPr>
            </w:pPr>
            <w:r>
              <w:rPr>
                <w:sz w:val="18"/>
                <w:szCs w:val="18"/>
              </w:rPr>
              <w:t xml:space="preserve">Student knows the shortest angle is </w:t>
            </w:r>
            <m:oMath>
              <m:r>
                <w:rPr>
                  <w:rFonts w:ascii="Cambria Math" w:hAnsi="Cambria Math"/>
                  <w:sz w:val="18"/>
                  <w:szCs w:val="18"/>
                </w:rPr>
                <m:t>A</m:t>
              </m:r>
            </m:oMath>
            <w:r>
              <w:rPr>
                <w:sz w:val="18"/>
                <w:szCs w:val="18"/>
              </w:rPr>
              <w:t xml:space="preserve"> but cannot find </w:t>
            </w:r>
            <m:oMath>
              <m:r>
                <w:rPr>
                  <w:rFonts w:ascii="Cambria Math" w:hAnsi="Cambria Math"/>
                  <w:sz w:val="18"/>
                  <w:szCs w:val="18"/>
                </w:rPr>
                <m:t>A</m:t>
              </m:r>
            </m:oMath>
            <w:r>
              <w:rPr>
                <w:sz w:val="18"/>
                <w:szCs w:val="18"/>
              </w:rPr>
              <w:t>.</w:t>
            </w:r>
          </w:p>
        </w:tc>
        <w:tc>
          <w:tcPr>
            <w:tcW w:w="1020" w:type="pct"/>
          </w:tcPr>
          <w:p w14:paraId="69899C82" w14:textId="7662702C" w:rsidR="000464FA" w:rsidRDefault="000464FA" w:rsidP="002025E6">
            <w:pPr>
              <w:pStyle w:val="ny-table-text"/>
              <w:rPr>
                <w:sz w:val="18"/>
                <w:szCs w:val="18"/>
              </w:rPr>
            </w:pPr>
            <w:r>
              <w:rPr>
                <w:sz w:val="18"/>
                <w:szCs w:val="18"/>
              </w:rPr>
              <w:t xml:space="preserve">Student uses the law of sines to find </w:t>
            </w:r>
            <m:oMath>
              <m:r>
                <w:rPr>
                  <w:rFonts w:ascii="Cambria Math" w:hAnsi="Cambria Math"/>
                  <w:sz w:val="18"/>
                  <w:szCs w:val="18"/>
                </w:rPr>
                <m:t>A</m:t>
              </m:r>
            </m:oMath>
            <w:r>
              <w:rPr>
                <w:sz w:val="18"/>
                <w:szCs w:val="18"/>
              </w:rPr>
              <w:t xml:space="preserve"> correctly but makes a mathematical mistake leading to an incorrect answer.</w:t>
            </w:r>
          </w:p>
        </w:tc>
        <w:tc>
          <w:tcPr>
            <w:tcW w:w="1023" w:type="pct"/>
          </w:tcPr>
          <w:p w14:paraId="5F46216F" w14:textId="0AA220D7" w:rsidR="000464FA" w:rsidRDefault="000464FA" w:rsidP="002025E6">
            <w:pPr>
              <w:pStyle w:val="ny-table-text"/>
              <w:rPr>
                <w:sz w:val="18"/>
                <w:szCs w:val="18"/>
              </w:rPr>
            </w:pPr>
            <w:r>
              <w:rPr>
                <w:sz w:val="18"/>
                <w:szCs w:val="18"/>
              </w:rPr>
              <w:t xml:space="preserve">Student uses the law of sines to find </w:t>
            </w:r>
            <m:oMath>
              <m:r>
                <w:rPr>
                  <w:rFonts w:ascii="Cambria Math" w:hAnsi="Cambria Math"/>
                  <w:sz w:val="18"/>
                  <w:szCs w:val="18"/>
                </w:rPr>
                <m:t>A</m:t>
              </m:r>
            </m:oMath>
            <w:r>
              <w:rPr>
                <w:sz w:val="18"/>
                <w:szCs w:val="18"/>
              </w:rPr>
              <w:t xml:space="preserve"> correctly.</w:t>
            </w:r>
          </w:p>
        </w:tc>
      </w:tr>
      <w:tr w:rsidR="000464FA" w14:paraId="531B109D" w14:textId="77777777" w:rsidTr="00EB244E">
        <w:trPr>
          <w:cantSplit/>
          <w:trHeight w:val="533"/>
          <w:jc w:val="center"/>
        </w:trPr>
        <w:tc>
          <w:tcPr>
            <w:tcW w:w="227" w:type="pct"/>
            <w:vMerge w:val="restart"/>
          </w:tcPr>
          <w:p w14:paraId="0A16A0FE" w14:textId="77777777" w:rsidR="000464FA" w:rsidRDefault="000464FA" w:rsidP="002025E6">
            <w:pPr>
              <w:jc w:val="center"/>
              <w:rPr>
                <w:rFonts w:cstheme="minorHAnsi"/>
                <w:b/>
              </w:rPr>
            </w:pPr>
            <w:r>
              <w:rPr>
                <w:rFonts w:cstheme="minorHAnsi"/>
                <w:b/>
              </w:rPr>
              <w:t>4</w:t>
            </w:r>
          </w:p>
        </w:tc>
        <w:tc>
          <w:tcPr>
            <w:tcW w:w="689" w:type="pct"/>
            <w:tcMar>
              <w:top w:w="80" w:type="dxa"/>
              <w:left w:w="108" w:type="dxa"/>
              <w:bottom w:w="80" w:type="dxa"/>
              <w:right w:w="108" w:type="dxa"/>
            </w:tcMar>
          </w:tcPr>
          <w:p w14:paraId="212AE088" w14:textId="77777777" w:rsidR="000464FA" w:rsidRDefault="000464FA" w:rsidP="002025E6">
            <w:pPr>
              <w:jc w:val="center"/>
              <w:rPr>
                <w:rFonts w:cstheme="minorHAnsi"/>
                <w:b/>
              </w:rPr>
            </w:pPr>
            <w:r>
              <w:rPr>
                <w:rFonts w:cstheme="minorHAnsi"/>
                <w:b/>
              </w:rPr>
              <w:t>a</w:t>
            </w:r>
          </w:p>
          <w:p w14:paraId="04F473FD" w14:textId="77777777" w:rsidR="000464FA" w:rsidRDefault="000464FA" w:rsidP="002025E6">
            <w:pPr>
              <w:jc w:val="center"/>
              <w:rPr>
                <w:rFonts w:cstheme="minorHAnsi"/>
                <w:b/>
              </w:rPr>
            </w:pPr>
          </w:p>
          <w:p w14:paraId="31125554" w14:textId="39C37F12" w:rsidR="000464FA" w:rsidRDefault="000464FA" w:rsidP="002025E6">
            <w:pPr>
              <w:jc w:val="center"/>
              <w:rPr>
                <w:rFonts w:cstheme="minorHAnsi"/>
                <w:b/>
              </w:rPr>
            </w:pPr>
            <w:r>
              <w:rPr>
                <w:rStyle w:val="ny-bold-green"/>
              </w:rPr>
              <w:t>F-TF.</w:t>
            </w:r>
            <w:r w:rsidR="008C06A7">
              <w:rPr>
                <w:rStyle w:val="ny-bold-green"/>
              </w:rPr>
              <w:t>B.</w:t>
            </w:r>
            <w:r>
              <w:rPr>
                <w:rStyle w:val="ny-bold-green"/>
              </w:rPr>
              <w:t>6</w:t>
            </w:r>
          </w:p>
        </w:tc>
        <w:tc>
          <w:tcPr>
            <w:tcW w:w="1020" w:type="pct"/>
            <w:tcMar>
              <w:top w:w="80" w:type="dxa"/>
              <w:left w:w="108" w:type="dxa"/>
              <w:bottom w:w="80" w:type="dxa"/>
              <w:right w:w="108" w:type="dxa"/>
            </w:tcMar>
          </w:tcPr>
          <w:p w14:paraId="276035A2" w14:textId="77777777" w:rsidR="000464FA" w:rsidRDefault="000464FA" w:rsidP="002025E6">
            <w:pPr>
              <w:pStyle w:val="ny-table-text"/>
              <w:rPr>
                <w:sz w:val="18"/>
                <w:szCs w:val="18"/>
              </w:rPr>
            </w:pPr>
            <w:r>
              <w:rPr>
                <w:sz w:val="18"/>
                <w:szCs w:val="18"/>
              </w:rPr>
              <w:t>Student shows little or no understanding of inverse trigonometric functions.</w:t>
            </w:r>
          </w:p>
        </w:tc>
        <w:tc>
          <w:tcPr>
            <w:tcW w:w="1020" w:type="pct"/>
          </w:tcPr>
          <w:p w14:paraId="30F65195" w14:textId="77777777" w:rsidR="000464FA" w:rsidRDefault="000464FA" w:rsidP="002025E6">
            <w:pPr>
              <w:pStyle w:val="ny-table-text"/>
              <w:rPr>
                <w:sz w:val="18"/>
                <w:szCs w:val="18"/>
              </w:rPr>
            </w:pPr>
            <w:r>
              <w:rPr>
                <w:sz w:val="18"/>
                <w:szCs w:val="18"/>
              </w:rPr>
              <w:t>Student knows that there is an inverse function on the restricted domain but does not explain why or calculate value.</w:t>
            </w:r>
          </w:p>
        </w:tc>
        <w:tc>
          <w:tcPr>
            <w:tcW w:w="1020" w:type="pct"/>
          </w:tcPr>
          <w:p w14:paraId="74A490C6" w14:textId="77777777" w:rsidR="000464FA" w:rsidRDefault="000464FA" w:rsidP="002025E6">
            <w:pPr>
              <w:pStyle w:val="ny-table-text"/>
              <w:rPr>
                <w:sz w:val="18"/>
                <w:szCs w:val="18"/>
              </w:rPr>
            </w:pPr>
            <w:r>
              <w:rPr>
                <w:sz w:val="18"/>
                <w:szCs w:val="18"/>
              </w:rPr>
              <w:t>Student either finds the correct value OR explains the restricted domain correctly.</w:t>
            </w:r>
          </w:p>
        </w:tc>
        <w:tc>
          <w:tcPr>
            <w:tcW w:w="1023" w:type="pct"/>
          </w:tcPr>
          <w:p w14:paraId="6852FF5A" w14:textId="77777777" w:rsidR="000464FA" w:rsidRDefault="000464FA" w:rsidP="002025E6">
            <w:pPr>
              <w:pStyle w:val="ny-table-text"/>
              <w:rPr>
                <w:sz w:val="18"/>
                <w:szCs w:val="18"/>
              </w:rPr>
            </w:pPr>
            <w:r>
              <w:rPr>
                <w:sz w:val="18"/>
                <w:szCs w:val="18"/>
              </w:rPr>
              <w:t>Student correctly explains the restricted domain of the inverse function and calculates the value.</w:t>
            </w:r>
          </w:p>
        </w:tc>
      </w:tr>
      <w:tr w:rsidR="000464FA" w14:paraId="4B888700" w14:textId="77777777" w:rsidTr="00EB244E">
        <w:trPr>
          <w:cantSplit/>
          <w:trHeight w:val="758"/>
          <w:jc w:val="center"/>
        </w:trPr>
        <w:tc>
          <w:tcPr>
            <w:tcW w:w="227" w:type="pct"/>
            <w:vMerge/>
          </w:tcPr>
          <w:p w14:paraId="5059269C"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072B04C5" w14:textId="77777777" w:rsidR="000464FA" w:rsidRDefault="000464FA" w:rsidP="002025E6">
            <w:pPr>
              <w:jc w:val="center"/>
              <w:rPr>
                <w:rFonts w:cstheme="minorHAnsi"/>
                <w:b/>
              </w:rPr>
            </w:pPr>
            <w:r>
              <w:rPr>
                <w:rFonts w:cstheme="minorHAnsi"/>
                <w:b/>
              </w:rPr>
              <w:t>b</w:t>
            </w:r>
          </w:p>
          <w:p w14:paraId="1862A1BB" w14:textId="77777777" w:rsidR="000464FA" w:rsidRDefault="000464FA" w:rsidP="002025E6">
            <w:pPr>
              <w:jc w:val="center"/>
              <w:rPr>
                <w:rFonts w:cstheme="minorHAnsi"/>
                <w:b/>
              </w:rPr>
            </w:pPr>
          </w:p>
          <w:p w14:paraId="1AE34433" w14:textId="1BEE9E43" w:rsidR="000464FA" w:rsidRDefault="000464FA" w:rsidP="002025E6">
            <w:pPr>
              <w:jc w:val="center"/>
              <w:rPr>
                <w:rFonts w:cstheme="minorHAnsi"/>
                <w:b/>
              </w:rPr>
            </w:pPr>
            <w:r>
              <w:rPr>
                <w:rStyle w:val="ny-bold-green"/>
              </w:rPr>
              <w:t>F-TF.</w:t>
            </w:r>
            <w:r w:rsidR="008C06A7">
              <w:rPr>
                <w:rStyle w:val="ny-bold-green"/>
              </w:rPr>
              <w:t>B.</w:t>
            </w:r>
            <w:r>
              <w:rPr>
                <w:rStyle w:val="ny-bold-green"/>
              </w:rPr>
              <w:t>6</w:t>
            </w:r>
          </w:p>
        </w:tc>
        <w:tc>
          <w:tcPr>
            <w:tcW w:w="1020" w:type="pct"/>
            <w:tcMar>
              <w:top w:w="80" w:type="dxa"/>
              <w:left w:w="108" w:type="dxa"/>
              <w:bottom w:w="80" w:type="dxa"/>
              <w:right w:w="108" w:type="dxa"/>
            </w:tcMar>
          </w:tcPr>
          <w:p w14:paraId="1BBC1406" w14:textId="77777777" w:rsidR="000464FA" w:rsidRDefault="000464FA" w:rsidP="002025E6">
            <w:pPr>
              <w:pStyle w:val="ny-table-text"/>
              <w:rPr>
                <w:sz w:val="18"/>
                <w:szCs w:val="18"/>
              </w:rPr>
            </w:pPr>
            <w:r>
              <w:rPr>
                <w:sz w:val="18"/>
                <w:szCs w:val="18"/>
              </w:rPr>
              <w:t>Student shows little or no understanding of inverse trigonometric functions.</w:t>
            </w:r>
          </w:p>
        </w:tc>
        <w:tc>
          <w:tcPr>
            <w:tcW w:w="1020" w:type="pct"/>
          </w:tcPr>
          <w:p w14:paraId="1958E633" w14:textId="77777777" w:rsidR="000464FA" w:rsidRDefault="000464FA" w:rsidP="002025E6">
            <w:pPr>
              <w:pStyle w:val="ny-table-text"/>
              <w:rPr>
                <w:sz w:val="18"/>
                <w:szCs w:val="18"/>
              </w:rPr>
            </w:pPr>
            <w:r>
              <w:rPr>
                <w:sz w:val="18"/>
                <w:szCs w:val="18"/>
              </w:rPr>
              <w:t>Student knows that there is not an inverse function on the restricted domain but does not explain why or calculate value.</w:t>
            </w:r>
          </w:p>
        </w:tc>
        <w:tc>
          <w:tcPr>
            <w:tcW w:w="1020" w:type="pct"/>
          </w:tcPr>
          <w:p w14:paraId="0283F8F7" w14:textId="77777777" w:rsidR="000464FA" w:rsidRDefault="000464FA" w:rsidP="002025E6">
            <w:pPr>
              <w:pStyle w:val="ny-table-text"/>
              <w:rPr>
                <w:sz w:val="18"/>
                <w:szCs w:val="18"/>
              </w:rPr>
            </w:pPr>
            <w:r>
              <w:rPr>
                <w:sz w:val="18"/>
                <w:szCs w:val="18"/>
              </w:rPr>
              <w:t>Student explains that there is not an inverse function on the restricted domain but explanation is incomplete.</w:t>
            </w:r>
          </w:p>
        </w:tc>
        <w:tc>
          <w:tcPr>
            <w:tcW w:w="1023" w:type="pct"/>
          </w:tcPr>
          <w:p w14:paraId="1BF2C551" w14:textId="77777777" w:rsidR="000464FA" w:rsidRDefault="000464FA" w:rsidP="002025E6">
            <w:pPr>
              <w:pStyle w:val="ny-table-text"/>
              <w:rPr>
                <w:sz w:val="18"/>
                <w:szCs w:val="18"/>
              </w:rPr>
            </w:pPr>
            <w:r>
              <w:rPr>
                <w:sz w:val="18"/>
                <w:szCs w:val="18"/>
              </w:rPr>
              <w:t>Student completely explains that there is not an inverse function on the restricted domain.</w:t>
            </w:r>
          </w:p>
        </w:tc>
      </w:tr>
      <w:tr w:rsidR="000464FA" w14:paraId="433C6D45" w14:textId="77777777" w:rsidTr="00EB244E">
        <w:trPr>
          <w:cantSplit/>
          <w:trHeight w:val="20"/>
          <w:jc w:val="center"/>
        </w:trPr>
        <w:tc>
          <w:tcPr>
            <w:tcW w:w="227" w:type="pct"/>
            <w:vMerge/>
          </w:tcPr>
          <w:p w14:paraId="4FAFDBEC"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2894CD2B" w14:textId="77777777" w:rsidR="000464FA" w:rsidRDefault="000464FA" w:rsidP="002025E6">
            <w:pPr>
              <w:jc w:val="center"/>
              <w:rPr>
                <w:rFonts w:cstheme="minorHAnsi"/>
                <w:b/>
              </w:rPr>
            </w:pPr>
            <w:r>
              <w:rPr>
                <w:rFonts w:cstheme="minorHAnsi"/>
                <w:b/>
              </w:rPr>
              <w:t>c</w:t>
            </w:r>
          </w:p>
          <w:p w14:paraId="6F8FBBB1" w14:textId="77777777" w:rsidR="000464FA" w:rsidRDefault="000464FA" w:rsidP="002025E6">
            <w:pPr>
              <w:jc w:val="center"/>
              <w:rPr>
                <w:rFonts w:cstheme="minorHAnsi"/>
                <w:b/>
              </w:rPr>
            </w:pPr>
          </w:p>
          <w:p w14:paraId="782063AB" w14:textId="2C3A26F7" w:rsidR="000464FA" w:rsidRDefault="000464FA" w:rsidP="002025E6">
            <w:pPr>
              <w:jc w:val="center"/>
              <w:rPr>
                <w:rFonts w:cstheme="minorHAnsi"/>
                <w:b/>
              </w:rPr>
            </w:pPr>
            <w:r>
              <w:rPr>
                <w:rStyle w:val="ny-bold-green"/>
              </w:rPr>
              <w:t>F-TF.</w:t>
            </w:r>
            <w:r w:rsidR="008C06A7">
              <w:rPr>
                <w:rStyle w:val="ny-bold-green"/>
              </w:rPr>
              <w:t>B.</w:t>
            </w:r>
            <w:r>
              <w:rPr>
                <w:rStyle w:val="ny-bold-green"/>
              </w:rPr>
              <w:t>6</w:t>
            </w:r>
          </w:p>
        </w:tc>
        <w:tc>
          <w:tcPr>
            <w:tcW w:w="1020" w:type="pct"/>
            <w:tcMar>
              <w:top w:w="80" w:type="dxa"/>
              <w:left w:w="108" w:type="dxa"/>
              <w:bottom w:w="80" w:type="dxa"/>
              <w:right w:w="108" w:type="dxa"/>
            </w:tcMar>
          </w:tcPr>
          <w:p w14:paraId="0D9C8665" w14:textId="77777777" w:rsidR="000464FA" w:rsidRDefault="000464FA" w:rsidP="002025E6">
            <w:pPr>
              <w:pStyle w:val="ny-table-text"/>
              <w:rPr>
                <w:sz w:val="18"/>
                <w:szCs w:val="18"/>
              </w:rPr>
            </w:pPr>
            <w:r>
              <w:rPr>
                <w:sz w:val="18"/>
                <w:szCs w:val="18"/>
              </w:rPr>
              <w:t>Student shows little or no understanding of inverse trigonometric functions.</w:t>
            </w:r>
          </w:p>
        </w:tc>
        <w:tc>
          <w:tcPr>
            <w:tcW w:w="1020" w:type="pct"/>
          </w:tcPr>
          <w:p w14:paraId="48DC7A20" w14:textId="77777777" w:rsidR="000464FA" w:rsidRDefault="000464FA" w:rsidP="002025E6">
            <w:pPr>
              <w:pStyle w:val="ny-table-text"/>
              <w:rPr>
                <w:sz w:val="18"/>
                <w:szCs w:val="18"/>
              </w:rPr>
            </w:pPr>
            <w:r>
              <w:rPr>
                <w:sz w:val="18"/>
                <w:szCs w:val="18"/>
              </w:rPr>
              <w:t>Student knows that there is an inverse function on the restricted domain but does not explain why or calculate value.</w:t>
            </w:r>
          </w:p>
        </w:tc>
        <w:tc>
          <w:tcPr>
            <w:tcW w:w="1020" w:type="pct"/>
          </w:tcPr>
          <w:p w14:paraId="4D46089F" w14:textId="77777777" w:rsidR="000464FA" w:rsidRDefault="000464FA" w:rsidP="002025E6">
            <w:pPr>
              <w:pStyle w:val="ny-table-text"/>
              <w:rPr>
                <w:sz w:val="18"/>
                <w:szCs w:val="18"/>
              </w:rPr>
            </w:pPr>
            <w:r>
              <w:rPr>
                <w:sz w:val="18"/>
                <w:szCs w:val="18"/>
              </w:rPr>
              <w:t>Student either finds the correct value OR explains the restricted domain correctly.</w:t>
            </w:r>
          </w:p>
        </w:tc>
        <w:tc>
          <w:tcPr>
            <w:tcW w:w="1024" w:type="pct"/>
          </w:tcPr>
          <w:p w14:paraId="12C5A44A" w14:textId="77777777" w:rsidR="000464FA" w:rsidRDefault="000464FA" w:rsidP="002025E6">
            <w:pPr>
              <w:pStyle w:val="ny-table-text"/>
              <w:rPr>
                <w:sz w:val="18"/>
                <w:szCs w:val="18"/>
              </w:rPr>
            </w:pPr>
            <w:r>
              <w:rPr>
                <w:sz w:val="18"/>
                <w:szCs w:val="18"/>
              </w:rPr>
              <w:t>Student correctly explains the restricted domain of the inverse function and calculates the value.</w:t>
            </w:r>
          </w:p>
        </w:tc>
      </w:tr>
      <w:tr w:rsidR="000464FA" w14:paraId="6362E27B" w14:textId="77777777" w:rsidTr="00EB244E">
        <w:trPr>
          <w:cantSplit/>
          <w:trHeight w:val="20"/>
          <w:jc w:val="center"/>
        </w:trPr>
        <w:tc>
          <w:tcPr>
            <w:tcW w:w="227" w:type="pct"/>
            <w:vMerge w:val="restart"/>
          </w:tcPr>
          <w:p w14:paraId="0038C75D" w14:textId="77777777" w:rsidR="000464FA" w:rsidRDefault="000464FA" w:rsidP="002025E6">
            <w:pPr>
              <w:jc w:val="center"/>
              <w:rPr>
                <w:rFonts w:cstheme="minorHAnsi"/>
                <w:b/>
              </w:rPr>
            </w:pPr>
            <w:r>
              <w:rPr>
                <w:rFonts w:cstheme="minorHAnsi"/>
                <w:b/>
              </w:rPr>
              <w:t>5</w:t>
            </w:r>
          </w:p>
        </w:tc>
        <w:tc>
          <w:tcPr>
            <w:tcW w:w="689" w:type="pct"/>
            <w:tcMar>
              <w:top w:w="80" w:type="dxa"/>
              <w:left w:w="108" w:type="dxa"/>
              <w:bottom w:w="80" w:type="dxa"/>
              <w:right w:w="108" w:type="dxa"/>
            </w:tcMar>
          </w:tcPr>
          <w:p w14:paraId="1D44DF5A" w14:textId="77777777" w:rsidR="000464FA" w:rsidRDefault="000464FA" w:rsidP="002025E6">
            <w:pPr>
              <w:jc w:val="center"/>
              <w:rPr>
                <w:rFonts w:cstheme="minorHAnsi"/>
                <w:b/>
              </w:rPr>
            </w:pPr>
            <w:r>
              <w:rPr>
                <w:rFonts w:cstheme="minorHAnsi"/>
                <w:b/>
              </w:rPr>
              <w:t>a</w:t>
            </w:r>
          </w:p>
          <w:p w14:paraId="76394BBF" w14:textId="77777777" w:rsidR="000464FA" w:rsidRDefault="000464FA" w:rsidP="002025E6">
            <w:pPr>
              <w:jc w:val="center"/>
              <w:rPr>
                <w:rFonts w:cstheme="minorHAnsi"/>
                <w:b/>
              </w:rPr>
            </w:pPr>
          </w:p>
          <w:p w14:paraId="0F1BD4A0" w14:textId="4DF5952A" w:rsidR="000464FA" w:rsidRDefault="000464FA" w:rsidP="002025E6">
            <w:pPr>
              <w:jc w:val="center"/>
              <w:rPr>
                <w:rFonts w:cstheme="minorHAnsi"/>
                <w:b/>
              </w:rPr>
            </w:pPr>
            <w:r>
              <w:rPr>
                <w:rStyle w:val="ny-bold-green"/>
              </w:rPr>
              <w:t>F-TF.</w:t>
            </w:r>
            <w:r w:rsidR="008C06A7">
              <w:rPr>
                <w:rStyle w:val="ny-bold-green"/>
              </w:rPr>
              <w:t>B.</w:t>
            </w:r>
            <w:r>
              <w:rPr>
                <w:rStyle w:val="ny-bold-green"/>
              </w:rPr>
              <w:t>7</w:t>
            </w:r>
          </w:p>
        </w:tc>
        <w:tc>
          <w:tcPr>
            <w:tcW w:w="1020" w:type="pct"/>
            <w:tcMar>
              <w:top w:w="80" w:type="dxa"/>
              <w:left w:w="108" w:type="dxa"/>
              <w:bottom w:w="80" w:type="dxa"/>
              <w:right w:w="108" w:type="dxa"/>
            </w:tcMar>
          </w:tcPr>
          <w:p w14:paraId="39B8C9E1" w14:textId="77777777" w:rsidR="000464FA" w:rsidRDefault="000464FA" w:rsidP="002025E6">
            <w:pPr>
              <w:pStyle w:val="ny-table-text"/>
              <w:rPr>
                <w:sz w:val="18"/>
                <w:szCs w:val="18"/>
              </w:rPr>
            </w:pPr>
            <w:r>
              <w:rPr>
                <w:sz w:val="18"/>
                <w:szCs w:val="18"/>
              </w:rPr>
              <w:t>Student shows little or no knowledge of inverse trigonometric functions.</w:t>
            </w:r>
          </w:p>
        </w:tc>
        <w:tc>
          <w:tcPr>
            <w:tcW w:w="1020" w:type="pct"/>
          </w:tcPr>
          <w:p w14:paraId="012588B8" w14:textId="43DF9F59" w:rsidR="000464FA" w:rsidRDefault="000464FA" w:rsidP="002025E6">
            <w:pPr>
              <w:pStyle w:val="ny-table-text"/>
              <w:rPr>
                <w:sz w:val="18"/>
                <w:szCs w:val="18"/>
              </w:rPr>
            </w:pPr>
            <w:r>
              <w:rPr>
                <w:sz w:val="18"/>
                <w:szCs w:val="18"/>
              </w:rPr>
              <w:t xml:space="preserve">Student attempts to write </w:t>
            </w:r>
            <m:oMath>
              <m:r>
                <w:rPr>
                  <w:rFonts w:ascii="Cambria Math" w:hAnsi="Cambria Math"/>
                  <w:sz w:val="18"/>
                  <w:szCs w:val="18"/>
                </w:rPr>
                <m:t>w</m:t>
              </m:r>
            </m:oMath>
            <w:r>
              <w:rPr>
                <w:sz w:val="18"/>
                <w:szCs w:val="18"/>
              </w:rPr>
              <w:t xml:space="preserve"> in terms of </w:t>
            </w:r>
            <m:oMath>
              <m:r>
                <w:rPr>
                  <w:rFonts w:ascii="Cambria Math" w:hAnsi="Cambria Math"/>
                  <w:sz w:val="18"/>
                  <w:szCs w:val="18"/>
                </w:rPr>
                <m:t>x</m:t>
              </m:r>
            </m:oMath>
            <w:r>
              <w:rPr>
                <w:sz w:val="18"/>
                <w:szCs w:val="18"/>
              </w:rPr>
              <w:t xml:space="preserve"> but makes major mathematical mistakes.</w:t>
            </w:r>
          </w:p>
        </w:tc>
        <w:tc>
          <w:tcPr>
            <w:tcW w:w="1020" w:type="pct"/>
          </w:tcPr>
          <w:p w14:paraId="17FAB55E" w14:textId="21748FD9" w:rsidR="000464FA" w:rsidRDefault="000464FA" w:rsidP="002025E6">
            <w:pPr>
              <w:pStyle w:val="ny-table-text"/>
              <w:rPr>
                <w:sz w:val="18"/>
                <w:szCs w:val="18"/>
              </w:rPr>
            </w:pPr>
            <w:r>
              <w:rPr>
                <w:sz w:val="18"/>
                <w:szCs w:val="18"/>
              </w:rPr>
              <w:t xml:space="preserve">Student writes </w:t>
            </w:r>
            <m:oMath>
              <m:r>
                <w:rPr>
                  <w:rFonts w:ascii="Cambria Math" w:hAnsi="Cambria Math"/>
                  <w:sz w:val="18"/>
                  <w:szCs w:val="18"/>
                </w:rPr>
                <m:t>w</m:t>
              </m:r>
            </m:oMath>
            <w:r>
              <w:rPr>
                <w:sz w:val="18"/>
                <w:szCs w:val="18"/>
              </w:rPr>
              <w:t xml:space="preserve"> in terms of </w:t>
            </w:r>
            <m:oMath>
              <m:r>
                <w:rPr>
                  <w:rFonts w:ascii="Cambria Math" w:hAnsi="Cambria Math"/>
                  <w:sz w:val="18"/>
                  <w:szCs w:val="18"/>
                </w:rPr>
                <m:t>x</m:t>
              </m:r>
            </m:oMath>
            <w:r>
              <w:rPr>
                <w:sz w:val="18"/>
                <w:szCs w:val="18"/>
              </w:rPr>
              <w:t xml:space="preserve"> with a minor mathematical mistake.</w:t>
            </w:r>
          </w:p>
        </w:tc>
        <w:tc>
          <w:tcPr>
            <w:tcW w:w="1024" w:type="pct"/>
          </w:tcPr>
          <w:p w14:paraId="080C854F" w14:textId="141D6623" w:rsidR="000464FA" w:rsidRDefault="000464FA" w:rsidP="002025E6">
            <w:pPr>
              <w:pStyle w:val="ny-table-text"/>
              <w:rPr>
                <w:sz w:val="18"/>
                <w:szCs w:val="18"/>
              </w:rPr>
            </w:pPr>
            <w:r>
              <w:rPr>
                <w:sz w:val="18"/>
                <w:szCs w:val="18"/>
              </w:rPr>
              <w:t xml:space="preserve">Student correctly writes </w:t>
            </w:r>
            <m:oMath>
              <m:r>
                <w:rPr>
                  <w:rFonts w:ascii="Cambria Math" w:hAnsi="Cambria Math"/>
                  <w:sz w:val="18"/>
                  <w:szCs w:val="18"/>
                </w:rPr>
                <m:t>w</m:t>
              </m:r>
            </m:oMath>
            <w:r>
              <w:rPr>
                <w:sz w:val="18"/>
                <w:szCs w:val="18"/>
              </w:rPr>
              <w:t xml:space="preserve"> in terms of </w:t>
            </w:r>
            <m:oMath>
              <m:r>
                <w:rPr>
                  <w:rFonts w:ascii="Cambria Math" w:hAnsi="Cambria Math"/>
                  <w:sz w:val="18"/>
                  <w:szCs w:val="18"/>
                </w:rPr>
                <m:t>x</m:t>
              </m:r>
            </m:oMath>
            <w:r>
              <w:rPr>
                <w:sz w:val="18"/>
                <w:szCs w:val="18"/>
              </w:rPr>
              <w:t>.</w:t>
            </w:r>
          </w:p>
        </w:tc>
      </w:tr>
      <w:tr w:rsidR="000464FA" w14:paraId="3BE39B8B" w14:textId="77777777" w:rsidTr="00EB244E">
        <w:trPr>
          <w:cantSplit/>
          <w:trHeight w:val="20"/>
          <w:jc w:val="center"/>
        </w:trPr>
        <w:tc>
          <w:tcPr>
            <w:tcW w:w="227" w:type="pct"/>
            <w:vMerge/>
          </w:tcPr>
          <w:p w14:paraId="63976269"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41A73082" w14:textId="77777777" w:rsidR="000464FA" w:rsidRDefault="000464FA" w:rsidP="002025E6">
            <w:pPr>
              <w:jc w:val="center"/>
              <w:rPr>
                <w:rFonts w:cstheme="minorHAnsi"/>
                <w:b/>
              </w:rPr>
            </w:pPr>
            <w:r>
              <w:rPr>
                <w:rFonts w:cstheme="minorHAnsi"/>
                <w:b/>
              </w:rPr>
              <w:t>b</w:t>
            </w:r>
          </w:p>
          <w:p w14:paraId="45FCC750" w14:textId="77777777" w:rsidR="000464FA" w:rsidRDefault="000464FA" w:rsidP="002025E6">
            <w:pPr>
              <w:jc w:val="center"/>
              <w:rPr>
                <w:rFonts w:cstheme="minorHAnsi"/>
                <w:b/>
              </w:rPr>
            </w:pPr>
          </w:p>
          <w:p w14:paraId="0D772AF9" w14:textId="61685861" w:rsidR="000464FA" w:rsidRDefault="000464FA" w:rsidP="002025E6">
            <w:pPr>
              <w:jc w:val="center"/>
              <w:rPr>
                <w:rFonts w:cstheme="minorHAnsi"/>
                <w:b/>
              </w:rPr>
            </w:pPr>
            <w:r>
              <w:rPr>
                <w:rStyle w:val="ny-bold-green"/>
              </w:rPr>
              <w:t>F-TF.</w:t>
            </w:r>
            <w:r w:rsidR="008C06A7">
              <w:rPr>
                <w:rStyle w:val="ny-bold-green"/>
              </w:rPr>
              <w:t>B.</w:t>
            </w:r>
            <w:r>
              <w:rPr>
                <w:rStyle w:val="ny-bold-green"/>
              </w:rPr>
              <w:t>7</w:t>
            </w:r>
          </w:p>
        </w:tc>
        <w:tc>
          <w:tcPr>
            <w:tcW w:w="1020" w:type="pct"/>
            <w:tcMar>
              <w:top w:w="80" w:type="dxa"/>
              <w:left w:w="108" w:type="dxa"/>
              <w:bottom w:w="80" w:type="dxa"/>
              <w:right w:w="108" w:type="dxa"/>
            </w:tcMar>
          </w:tcPr>
          <w:p w14:paraId="2FB83CF1" w14:textId="77777777" w:rsidR="000464FA" w:rsidRDefault="000464FA" w:rsidP="002025E6">
            <w:pPr>
              <w:pStyle w:val="ny-table-text"/>
              <w:rPr>
                <w:sz w:val="18"/>
                <w:szCs w:val="18"/>
              </w:rPr>
            </w:pPr>
            <w:r>
              <w:rPr>
                <w:sz w:val="18"/>
                <w:szCs w:val="18"/>
              </w:rPr>
              <w:t>Student shows little or no knowledge of trigonometric functions.</w:t>
            </w:r>
          </w:p>
        </w:tc>
        <w:tc>
          <w:tcPr>
            <w:tcW w:w="1020" w:type="pct"/>
          </w:tcPr>
          <w:p w14:paraId="4A06C304" w14:textId="77777777" w:rsidR="000464FA" w:rsidRDefault="000464FA" w:rsidP="002025E6">
            <w:pPr>
              <w:pStyle w:val="ny-table-text"/>
              <w:rPr>
                <w:sz w:val="18"/>
                <w:szCs w:val="18"/>
              </w:rPr>
            </w:pPr>
            <w:r>
              <w:rPr>
                <w:sz w:val="18"/>
                <w:szCs w:val="18"/>
              </w:rPr>
              <w:t>Student sketches the graph but does not identify maximal angle measure.</w:t>
            </w:r>
          </w:p>
        </w:tc>
        <w:tc>
          <w:tcPr>
            <w:tcW w:w="1020" w:type="pct"/>
          </w:tcPr>
          <w:p w14:paraId="007445A7" w14:textId="77777777" w:rsidR="000464FA" w:rsidRDefault="000464FA" w:rsidP="002025E6">
            <w:pPr>
              <w:pStyle w:val="ny-table-text"/>
              <w:rPr>
                <w:sz w:val="18"/>
                <w:szCs w:val="18"/>
              </w:rPr>
            </w:pPr>
            <w:r>
              <w:rPr>
                <w:sz w:val="18"/>
                <w:szCs w:val="18"/>
              </w:rPr>
              <w:t>Students sketches the graph and identifies the maximal angle measure but does not round correctly.</w:t>
            </w:r>
          </w:p>
        </w:tc>
        <w:tc>
          <w:tcPr>
            <w:tcW w:w="1024" w:type="pct"/>
          </w:tcPr>
          <w:p w14:paraId="07A0B8F1" w14:textId="77777777" w:rsidR="000464FA" w:rsidRDefault="000464FA" w:rsidP="002025E6">
            <w:pPr>
              <w:pStyle w:val="ny-table-text"/>
              <w:rPr>
                <w:sz w:val="18"/>
                <w:szCs w:val="18"/>
              </w:rPr>
            </w:pPr>
            <w:r>
              <w:rPr>
                <w:sz w:val="18"/>
                <w:szCs w:val="18"/>
              </w:rPr>
              <w:t>Student sketches the graph and identifies the maximal angle measure rounding correctly.</w:t>
            </w:r>
          </w:p>
        </w:tc>
      </w:tr>
      <w:tr w:rsidR="000464FA" w14:paraId="2FD13307" w14:textId="77777777" w:rsidTr="00EB244E">
        <w:trPr>
          <w:cantSplit/>
          <w:trHeight w:val="20"/>
          <w:jc w:val="center"/>
        </w:trPr>
        <w:tc>
          <w:tcPr>
            <w:tcW w:w="227" w:type="pct"/>
            <w:vMerge/>
          </w:tcPr>
          <w:p w14:paraId="25D2E5FF" w14:textId="77777777" w:rsidR="000464FA" w:rsidRDefault="000464FA" w:rsidP="002025E6">
            <w:pPr>
              <w:jc w:val="center"/>
              <w:rPr>
                <w:rFonts w:cstheme="minorHAnsi"/>
                <w:b/>
              </w:rPr>
            </w:pPr>
          </w:p>
        </w:tc>
        <w:tc>
          <w:tcPr>
            <w:tcW w:w="689" w:type="pct"/>
            <w:tcMar>
              <w:top w:w="80" w:type="dxa"/>
              <w:left w:w="108" w:type="dxa"/>
              <w:bottom w:w="80" w:type="dxa"/>
              <w:right w:w="108" w:type="dxa"/>
            </w:tcMar>
          </w:tcPr>
          <w:p w14:paraId="26CE362A" w14:textId="77777777" w:rsidR="000464FA" w:rsidRDefault="000464FA" w:rsidP="002025E6">
            <w:pPr>
              <w:jc w:val="center"/>
              <w:rPr>
                <w:rFonts w:cstheme="minorHAnsi"/>
                <w:b/>
              </w:rPr>
            </w:pPr>
            <w:r>
              <w:rPr>
                <w:rFonts w:cstheme="minorHAnsi"/>
                <w:b/>
              </w:rPr>
              <w:t>c</w:t>
            </w:r>
          </w:p>
          <w:p w14:paraId="5000AA85" w14:textId="77777777" w:rsidR="000464FA" w:rsidRDefault="000464FA" w:rsidP="002025E6">
            <w:pPr>
              <w:jc w:val="center"/>
              <w:rPr>
                <w:rFonts w:cstheme="minorHAnsi"/>
                <w:b/>
              </w:rPr>
            </w:pPr>
          </w:p>
          <w:p w14:paraId="449A922C" w14:textId="7B135F32" w:rsidR="000464FA" w:rsidRDefault="000464FA" w:rsidP="002025E6">
            <w:pPr>
              <w:jc w:val="center"/>
              <w:rPr>
                <w:rFonts w:cstheme="minorHAnsi"/>
                <w:b/>
              </w:rPr>
            </w:pPr>
            <w:r>
              <w:rPr>
                <w:rStyle w:val="ny-bold-green"/>
              </w:rPr>
              <w:t>F-TF.</w:t>
            </w:r>
            <w:r w:rsidR="008C06A7">
              <w:rPr>
                <w:rStyle w:val="ny-bold-green"/>
              </w:rPr>
              <w:t>B.</w:t>
            </w:r>
            <w:r>
              <w:rPr>
                <w:rStyle w:val="ny-bold-green"/>
              </w:rPr>
              <w:t>7</w:t>
            </w:r>
          </w:p>
        </w:tc>
        <w:tc>
          <w:tcPr>
            <w:tcW w:w="1020" w:type="pct"/>
            <w:tcMar>
              <w:top w:w="80" w:type="dxa"/>
              <w:left w:w="108" w:type="dxa"/>
              <w:bottom w:w="80" w:type="dxa"/>
              <w:right w:w="108" w:type="dxa"/>
            </w:tcMar>
          </w:tcPr>
          <w:p w14:paraId="78E6845D" w14:textId="77777777" w:rsidR="000464FA" w:rsidRDefault="000464FA" w:rsidP="002025E6">
            <w:pPr>
              <w:pStyle w:val="ny-table-text"/>
              <w:rPr>
                <w:sz w:val="18"/>
                <w:szCs w:val="18"/>
              </w:rPr>
            </w:pPr>
            <w:r>
              <w:rPr>
                <w:sz w:val="18"/>
                <w:szCs w:val="18"/>
              </w:rPr>
              <w:t>Student shows little or no knowledge of trigonometric functions.</w:t>
            </w:r>
          </w:p>
        </w:tc>
        <w:tc>
          <w:tcPr>
            <w:tcW w:w="1020" w:type="pct"/>
          </w:tcPr>
          <w:p w14:paraId="3E70D095" w14:textId="77777777" w:rsidR="000464FA" w:rsidRDefault="000464FA" w:rsidP="002025E6">
            <w:pPr>
              <w:pStyle w:val="ny-table-text"/>
              <w:rPr>
                <w:sz w:val="18"/>
                <w:szCs w:val="18"/>
              </w:rPr>
            </w:pPr>
            <w:r>
              <w:rPr>
                <w:sz w:val="18"/>
                <w:szCs w:val="18"/>
              </w:rPr>
              <w:t>Student attempts to find the obtuse angle but makes major mathematical errors.</w:t>
            </w:r>
          </w:p>
        </w:tc>
        <w:tc>
          <w:tcPr>
            <w:tcW w:w="1020" w:type="pct"/>
          </w:tcPr>
          <w:p w14:paraId="08FEB415" w14:textId="77777777" w:rsidR="000464FA" w:rsidRDefault="000464FA" w:rsidP="002025E6">
            <w:pPr>
              <w:pStyle w:val="ny-table-text"/>
              <w:rPr>
                <w:sz w:val="18"/>
                <w:szCs w:val="18"/>
              </w:rPr>
            </w:pPr>
            <w:r>
              <w:rPr>
                <w:sz w:val="18"/>
                <w:szCs w:val="18"/>
              </w:rPr>
              <w:t>Student finds the obtuse angle but a minor mathematical error leads to an incorrect answer.</w:t>
            </w:r>
          </w:p>
        </w:tc>
        <w:tc>
          <w:tcPr>
            <w:tcW w:w="1024" w:type="pct"/>
          </w:tcPr>
          <w:p w14:paraId="2E4F35D7" w14:textId="77777777" w:rsidR="000464FA" w:rsidRDefault="000464FA" w:rsidP="002025E6">
            <w:pPr>
              <w:pStyle w:val="ny-table-text"/>
              <w:rPr>
                <w:sz w:val="18"/>
                <w:szCs w:val="18"/>
              </w:rPr>
            </w:pPr>
            <w:r>
              <w:rPr>
                <w:sz w:val="18"/>
                <w:szCs w:val="18"/>
              </w:rPr>
              <w:t>Student correctly finds the measure of the obtuse angle.</w:t>
            </w:r>
          </w:p>
        </w:tc>
      </w:tr>
      <w:tr w:rsidR="000464FA" w14:paraId="319EE804" w14:textId="77777777" w:rsidTr="00EB244E">
        <w:trPr>
          <w:cantSplit/>
          <w:trHeight w:val="371"/>
          <w:jc w:val="center"/>
        </w:trPr>
        <w:tc>
          <w:tcPr>
            <w:tcW w:w="227" w:type="pct"/>
          </w:tcPr>
          <w:p w14:paraId="079F56AF" w14:textId="77777777" w:rsidR="000464FA" w:rsidRDefault="000464FA" w:rsidP="002025E6">
            <w:pPr>
              <w:jc w:val="center"/>
              <w:rPr>
                <w:rFonts w:cstheme="minorHAnsi"/>
                <w:b/>
              </w:rPr>
            </w:pPr>
            <w:r>
              <w:rPr>
                <w:rFonts w:cstheme="minorHAnsi"/>
                <w:b/>
              </w:rPr>
              <w:lastRenderedPageBreak/>
              <w:t>6</w:t>
            </w:r>
          </w:p>
        </w:tc>
        <w:tc>
          <w:tcPr>
            <w:tcW w:w="689" w:type="pct"/>
            <w:tcMar>
              <w:top w:w="80" w:type="dxa"/>
              <w:left w:w="108" w:type="dxa"/>
              <w:bottom w:w="80" w:type="dxa"/>
              <w:right w:w="108" w:type="dxa"/>
            </w:tcMar>
          </w:tcPr>
          <w:p w14:paraId="06CD2177" w14:textId="3137F8D3" w:rsidR="000464FA" w:rsidRDefault="000464FA" w:rsidP="002025E6">
            <w:pPr>
              <w:jc w:val="center"/>
              <w:rPr>
                <w:rFonts w:cstheme="minorHAnsi"/>
                <w:b/>
              </w:rPr>
            </w:pPr>
            <w:r>
              <w:rPr>
                <w:rStyle w:val="ny-bold-green"/>
              </w:rPr>
              <w:t>G-SRT.</w:t>
            </w:r>
            <w:r w:rsidR="008C06A7">
              <w:rPr>
                <w:rStyle w:val="ny-bold-green"/>
              </w:rPr>
              <w:t>D.</w:t>
            </w:r>
            <w:r>
              <w:rPr>
                <w:rStyle w:val="ny-bold-green"/>
              </w:rPr>
              <w:t>11</w:t>
            </w:r>
          </w:p>
        </w:tc>
        <w:tc>
          <w:tcPr>
            <w:tcW w:w="1020" w:type="pct"/>
            <w:tcMar>
              <w:top w:w="80" w:type="dxa"/>
              <w:left w:w="108" w:type="dxa"/>
              <w:bottom w:w="80" w:type="dxa"/>
              <w:right w:w="108" w:type="dxa"/>
            </w:tcMar>
          </w:tcPr>
          <w:p w14:paraId="068973F4" w14:textId="77777777" w:rsidR="000464FA" w:rsidRDefault="000464FA" w:rsidP="002025E6">
            <w:pPr>
              <w:pStyle w:val="ny-table-text"/>
              <w:rPr>
                <w:sz w:val="18"/>
                <w:szCs w:val="18"/>
              </w:rPr>
            </w:pPr>
            <w:r>
              <w:rPr>
                <w:sz w:val="18"/>
                <w:szCs w:val="18"/>
              </w:rPr>
              <w:t>Student shows little or no knowledge of the law of sines.</w:t>
            </w:r>
          </w:p>
        </w:tc>
        <w:tc>
          <w:tcPr>
            <w:tcW w:w="1020" w:type="pct"/>
          </w:tcPr>
          <w:p w14:paraId="62320113" w14:textId="77777777" w:rsidR="000464FA" w:rsidRDefault="000464FA" w:rsidP="002025E6">
            <w:pPr>
              <w:pStyle w:val="ny-table-text"/>
              <w:rPr>
                <w:sz w:val="18"/>
                <w:szCs w:val="18"/>
              </w:rPr>
            </w:pPr>
            <w:r>
              <w:rPr>
                <w:sz w:val="18"/>
                <w:szCs w:val="18"/>
              </w:rPr>
              <w:t>Student attempts to use the law of sines but makes mathematical errors leading to an incorrect answer.</w:t>
            </w:r>
          </w:p>
        </w:tc>
        <w:tc>
          <w:tcPr>
            <w:tcW w:w="1020" w:type="pct"/>
          </w:tcPr>
          <w:p w14:paraId="336020E7" w14:textId="6E5562EA" w:rsidR="000464FA" w:rsidRDefault="000464FA" w:rsidP="002025E6">
            <w:pPr>
              <w:pStyle w:val="ny-table-text"/>
              <w:rPr>
                <w:sz w:val="18"/>
                <w:szCs w:val="18"/>
              </w:rPr>
            </w:pPr>
            <w:r>
              <w:rPr>
                <w:sz w:val="18"/>
                <w:szCs w:val="18"/>
              </w:rPr>
              <w:t>Student uses the law of sines and finds the</w:t>
            </w:r>
            <w:r w:rsidR="00EB244E">
              <w:rPr>
                <w:sz w:val="18"/>
                <w:szCs w:val="18"/>
              </w:rPr>
              <w:t xml:space="preserve"> measure of the angle but does no</w:t>
            </w:r>
            <w:r>
              <w:rPr>
                <w:sz w:val="18"/>
                <w:szCs w:val="18"/>
              </w:rPr>
              <w:t>t round correctly.</w:t>
            </w:r>
          </w:p>
        </w:tc>
        <w:tc>
          <w:tcPr>
            <w:tcW w:w="1024" w:type="pct"/>
          </w:tcPr>
          <w:p w14:paraId="09DB0015" w14:textId="77777777" w:rsidR="000464FA" w:rsidRDefault="000464FA" w:rsidP="002025E6">
            <w:pPr>
              <w:pStyle w:val="ny-table-text"/>
              <w:rPr>
                <w:sz w:val="18"/>
                <w:szCs w:val="18"/>
              </w:rPr>
            </w:pPr>
            <w:r>
              <w:rPr>
                <w:sz w:val="18"/>
                <w:szCs w:val="18"/>
              </w:rPr>
              <w:t>Student uses the law of sines, finds the measure of the angle, and rounds correctly.</w:t>
            </w:r>
          </w:p>
        </w:tc>
      </w:tr>
    </w:tbl>
    <w:p w14:paraId="3837B8BF" w14:textId="77777777" w:rsidR="000464FA" w:rsidRDefault="000464FA" w:rsidP="000464FA">
      <w:r>
        <w:br w:type="page"/>
      </w:r>
    </w:p>
    <w:p w14:paraId="4CB74251" w14:textId="77777777" w:rsidR="000464FA" w:rsidRPr="002D02F6" w:rsidRDefault="000464FA" w:rsidP="000464FA">
      <w:pPr>
        <w:pStyle w:val="ListParagraph"/>
        <w:ind w:left="0"/>
        <w:rPr>
          <w:color w:val="231F20"/>
        </w:rPr>
      </w:pPr>
      <w:r w:rsidRPr="00720713">
        <w:rPr>
          <w:color w:val="231F20"/>
        </w:rPr>
        <w:lastRenderedPageBreak/>
        <w:t xml:space="preserve">Name  </w:t>
      </w:r>
      <w:r w:rsidRPr="00720713">
        <w:rPr>
          <w:color w:val="231F20"/>
          <w:u w:val="single"/>
        </w:rPr>
        <w:t xml:space="preserve"> </w:t>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t xml:space="preserve">                          </w:t>
      </w:r>
      <w:r w:rsidRPr="00720713">
        <w:rPr>
          <w:color w:val="231F20"/>
        </w:rPr>
        <w:t xml:space="preserve">  </w:t>
      </w:r>
      <w:r w:rsidRPr="00720713">
        <w:rPr>
          <w:color w:val="231F20"/>
        </w:rPr>
        <w:tab/>
      </w:r>
      <w:r w:rsidRPr="00720713">
        <w:rPr>
          <w:color w:val="231F20"/>
        </w:rPr>
        <w:tab/>
        <w:t xml:space="preserve">Date </w:t>
      </w:r>
      <w:r w:rsidRPr="00720713">
        <w:rPr>
          <w:color w:val="231F20"/>
          <w:u w:val="single"/>
        </w:rPr>
        <w:t xml:space="preserve"> </w:t>
      </w:r>
      <w:r w:rsidRPr="00720713">
        <w:rPr>
          <w:color w:val="231F20"/>
          <w:u w:val="single"/>
        </w:rPr>
        <w:tab/>
      </w:r>
      <w:r w:rsidRPr="00720713">
        <w:rPr>
          <w:color w:val="231F20"/>
          <w:u w:val="single"/>
        </w:rPr>
        <w:tab/>
        <w:t xml:space="preserve">       </w:t>
      </w:r>
      <w:r w:rsidRPr="00720713">
        <w:rPr>
          <w:color w:val="231F20"/>
          <w:u w:val="single"/>
        </w:rPr>
        <w:tab/>
        <w:t xml:space="preserve">         </w:t>
      </w:r>
      <w:r w:rsidRPr="002D02F6">
        <w:rPr>
          <w:color w:val="231F20"/>
          <w:u w:val="single"/>
        </w:rPr>
        <w:br/>
      </w:r>
    </w:p>
    <w:p w14:paraId="2D77E97B" w14:textId="77777777" w:rsidR="000464FA" w:rsidRPr="00681EA6" w:rsidRDefault="000464FA" w:rsidP="00F02CF9">
      <w:pPr>
        <w:pStyle w:val="ny-numbering-assessment"/>
        <w:numPr>
          <w:ilvl w:val="0"/>
          <w:numId w:val="7"/>
        </w:numPr>
      </w:pPr>
    </w:p>
    <w:p w14:paraId="6C44D52B" w14:textId="77777777" w:rsidR="000464FA" w:rsidRDefault="000464FA" w:rsidP="000464FA">
      <w:pPr>
        <w:pStyle w:val="ny-numbering-assessment"/>
        <w:numPr>
          <w:ilvl w:val="0"/>
          <w:numId w:val="0"/>
        </w:numPr>
        <w:ind w:left="360" w:hanging="360"/>
      </w:pPr>
    </w:p>
    <w:p w14:paraId="27B2C962" w14:textId="44F8A29B" w:rsidR="000464FA" w:rsidRDefault="000464FA" w:rsidP="00F02CF9">
      <w:pPr>
        <w:pStyle w:val="ny-numbering-assessment"/>
        <w:numPr>
          <w:ilvl w:val="1"/>
          <w:numId w:val="5"/>
        </w:numPr>
      </w:pPr>
      <w:r w:rsidRPr="00681EA6">
        <w:t xml:space="preserve">In the following diagram triangle </w:t>
      </w:r>
      <m:oMath>
        <m:r>
          <w:rPr>
            <w:rFonts w:ascii="Cambria Math" w:hAnsi="Cambria Math"/>
          </w:rPr>
          <m:t>XYZ</m:t>
        </m:r>
      </m:oMath>
      <w:r w:rsidRPr="00681EA6">
        <w:t xml:space="preserve"> has side-lengths </w:t>
      </w:r>
      <m:oMath>
        <m:r>
          <w:rPr>
            <w:rFonts w:ascii="Cambria Math" w:hAnsi="Cambria Math"/>
          </w:rPr>
          <m:t>a</m:t>
        </m:r>
      </m:oMath>
      <w:r w:rsidRPr="00681EA6">
        <w:rPr>
          <w:rFonts w:eastAsiaTheme="minorEastAsia"/>
        </w:rPr>
        <w:t>,</w:t>
      </w:r>
      <w:r w:rsidR="00C045CA">
        <w:rPr>
          <w:rFonts w:eastAsiaTheme="minorEastAsia"/>
        </w:rPr>
        <w:t xml:space="preserve"> </w:t>
      </w:r>
      <m:oMath>
        <m:r>
          <w:rPr>
            <w:rFonts w:ascii="Cambria Math" w:hAnsi="Cambria Math"/>
          </w:rPr>
          <m:t>b</m:t>
        </m:r>
      </m:oMath>
      <w:r w:rsidRPr="00681EA6">
        <w:t>,</w:t>
      </w:r>
      <w:r w:rsidRPr="00681EA6" w:rsidDel="00BC60B3">
        <w:t xml:space="preserve"> </w:t>
      </w:r>
      <w:r w:rsidRPr="00681EA6">
        <w:t xml:space="preserve">and </w:t>
      </w:r>
      <m:oMath>
        <m:r>
          <w:rPr>
            <w:rFonts w:ascii="Cambria Math" w:hAnsi="Cambria Math"/>
          </w:rPr>
          <m:t>c</m:t>
        </m:r>
      </m:oMath>
      <w:r w:rsidRPr="00681EA6">
        <w:t xml:space="preserve"> as shown.  The angle </w:t>
      </w:r>
      <m:oMath>
        <m:r>
          <w:rPr>
            <w:rFonts w:ascii="Cambria Math" w:hAnsi="Cambria Math"/>
          </w:rPr>
          <m:t>α</m:t>
        </m:r>
      </m:oMath>
      <w:r w:rsidRPr="00681EA6">
        <w:t xml:space="preserve"> indicated is acute.  Show that the area </w:t>
      </w:r>
      <m:oMath>
        <m:r>
          <w:rPr>
            <w:rFonts w:ascii="Cambria Math" w:hAnsi="Cambria Math"/>
          </w:rPr>
          <m:t>A</m:t>
        </m:r>
      </m:oMath>
      <w:r w:rsidRPr="00681EA6">
        <w:t xml:space="preserve"> of the triangle is given by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ab</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α</m:t>
            </m:r>
            <m:r>
              <m:rPr>
                <m:sty m:val="p"/>
              </m:rPr>
              <w:rPr>
                <w:rFonts w:ascii="Cambria Math" w:hAnsi="Cambria Math"/>
              </w:rPr>
              <m:t>)</m:t>
            </m:r>
          </m:e>
        </m:func>
      </m:oMath>
      <w:r w:rsidRPr="00681EA6">
        <w:t>.</w:t>
      </w:r>
    </w:p>
    <w:p w14:paraId="10E48AB3" w14:textId="77777777" w:rsidR="000464FA" w:rsidRPr="00681EA6" w:rsidRDefault="000464FA" w:rsidP="000464FA">
      <w:pPr>
        <w:pStyle w:val="ny-numbering-assessment"/>
        <w:numPr>
          <w:ilvl w:val="0"/>
          <w:numId w:val="0"/>
        </w:numPr>
        <w:ind w:left="403"/>
      </w:pPr>
    </w:p>
    <w:p w14:paraId="2AA99D31" w14:textId="77777777" w:rsidR="000464FA" w:rsidRDefault="000464FA" w:rsidP="000464FA">
      <w:pPr>
        <w:pStyle w:val="ny-numbering-assessment"/>
        <w:numPr>
          <w:ilvl w:val="0"/>
          <w:numId w:val="0"/>
        </w:numPr>
        <w:ind w:left="720"/>
        <w:jc w:val="center"/>
      </w:pPr>
      <w:r>
        <w:rPr>
          <w:noProof/>
        </w:rPr>
        <w:drawing>
          <wp:inline distT="0" distB="0" distL="0" distR="0" wp14:anchorId="04B1BC02" wp14:editId="318655DF">
            <wp:extent cx="3305175" cy="1767205"/>
            <wp:effectExtent l="0" t="0" r="952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767205"/>
                    </a:xfrm>
                    <a:prstGeom prst="rect">
                      <a:avLst/>
                    </a:prstGeom>
                    <a:noFill/>
                    <a:ln>
                      <a:noFill/>
                    </a:ln>
                  </pic:spPr>
                </pic:pic>
              </a:graphicData>
            </a:graphic>
          </wp:inline>
        </w:drawing>
      </w:r>
    </w:p>
    <w:p w14:paraId="48002210" w14:textId="5F6439B1" w:rsidR="000464FA" w:rsidRPr="009A0017" w:rsidRDefault="000464FA" w:rsidP="007E3583">
      <w:pPr>
        <w:pStyle w:val="ny-assessmentsolution"/>
        <w:ind w:left="806"/>
      </w:pPr>
      <w:r w:rsidRPr="009A0017">
        <w:t xml:space="preserve">Draw an altitude as shown.  Call its length </w:t>
      </w:r>
      <m:oMath>
        <m:r>
          <m:rPr>
            <m:nor/>
          </m:rPr>
          <m:t>h</m:t>
        </m:r>
      </m:oMath>
      <w:r w:rsidRPr="009A0017">
        <w:t>.</w:t>
      </w:r>
    </w:p>
    <w:p w14:paraId="4827A1AB" w14:textId="77777777" w:rsidR="000464FA" w:rsidRPr="00FB11CD" w:rsidRDefault="000464FA" w:rsidP="000464FA">
      <w:pPr>
        <w:pStyle w:val="ny-numbering-assessment"/>
        <w:numPr>
          <w:ilvl w:val="0"/>
          <w:numId w:val="0"/>
        </w:numPr>
        <w:ind w:left="360" w:hanging="360"/>
        <w:jc w:val="center"/>
        <w:rPr>
          <w:rFonts w:ascii="Segoe Print" w:hAnsi="Segoe Print"/>
          <w:color w:val="4F81BD" w:themeColor="accent1"/>
        </w:rPr>
      </w:pPr>
      <w:r>
        <w:rPr>
          <w:rFonts w:ascii="Segoe Print" w:hAnsi="Segoe Print"/>
          <w:noProof/>
          <w:color w:val="4F81BD" w:themeColor="accent1"/>
        </w:rPr>
        <w:drawing>
          <wp:inline distT="0" distB="0" distL="0" distR="0" wp14:anchorId="099907E2" wp14:editId="4ED02199">
            <wp:extent cx="3281680" cy="1771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1680" cy="1771650"/>
                    </a:xfrm>
                    <a:prstGeom prst="rect">
                      <a:avLst/>
                    </a:prstGeom>
                    <a:noFill/>
                    <a:ln>
                      <a:noFill/>
                    </a:ln>
                  </pic:spPr>
                </pic:pic>
              </a:graphicData>
            </a:graphic>
          </wp:inline>
        </w:drawing>
      </w:r>
    </w:p>
    <w:p w14:paraId="3371FF81" w14:textId="64244595" w:rsidR="000464FA" w:rsidRPr="009A0017" w:rsidRDefault="000464FA" w:rsidP="00C07D15">
      <w:pPr>
        <w:pStyle w:val="ny-assessmentsolution"/>
        <w:ind w:left="806"/>
      </w:pPr>
      <w:r w:rsidRPr="009A0017">
        <w:t xml:space="preserve">We have </w:t>
      </w:r>
      <m:oMath>
        <m:func>
          <m:funcPr>
            <m:ctrlPr>
              <w:rPr>
                <w:rFonts w:ascii="Cambria Math" w:hAnsi="Cambria Math"/>
              </w:rPr>
            </m:ctrlPr>
          </m:funcPr>
          <m:fName>
            <m:r>
              <m:rPr>
                <m:nor/>
              </m:rPr>
              <m:t>sin</m:t>
            </m:r>
          </m:fName>
          <m:e>
            <m:d>
              <m:dPr>
                <m:ctrlPr>
                  <w:rPr>
                    <w:rFonts w:ascii="Cambria Math" w:hAnsi="Cambria Math"/>
                  </w:rPr>
                </m:ctrlPr>
              </m:dPr>
              <m:e>
                <m:r>
                  <m:rPr>
                    <m:nor/>
                  </m:rPr>
                  <w:rPr>
                    <w:iCs/>
                  </w:rPr>
                  <m:t>α</m:t>
                </m:r>
              </m:e>
            </m:d>
            <m:r>
              <m:rPr>
                <m:nor/>
              </m:rPr>
              <w:rPr>
                <w:rFonts w:ascii="Cambria Math"/>
              </w:rPr>
              <m:t xml:space="preserve"> </m:t>
            </m:r>
            <m:r>
              <m:rPr>
                <m:nor/>
              </m:rPr>
              <m:t xml:space="preserve">= </m:t>
            </m:r>
            <m:f>
              <m:fPr>
                <m:ctrlPr>
                  <w:rPr>
                    <w:rFonts w:ascii="Cambria Math" w:hAnsi="Cambria Math"/>
                  </w:rPr>
                </m:ctrlPr>
              </m:fPr>
              <m:num>
                <m:r>
                  <m:rPr>
                    <m:nor/>
                  </m:rPr>
                  <w:rPr>
                    <w:iCs/>
                  </w:rPr>
                  <m:t>h</m:t>
                </m:r>
              </m:num>
              <m:den>
                <m:r>
                  <m:rPr>
                    <m:nor/>
                  </m:rPr>
                  <w:rPr>
                    <w:iCs/>
                  </w:rPr>
                  <m:t>b</m:t>
                </m:r>
              </m:den>
            </m:f>
          </m:e>
        </m:func>
        <m:r>
          <m:rPr>
            <m:nor/>
          </m:rPr>
          <m:t>,</m:t>
        </m:r>
      </m:oMath>
      <w:r w:rsidRPr="009A0017">
        <w:t xml:space="preserve"> so </w:t>
      </w:r>
      <m:oMath>
        <m:r>
          <m:rPr>
            <m:nor/>
          </m:rPr>
          <w:rPr>
            <w:iCs/>
          </w:rPr>
          <m:t>h</m:t>
        </m:r>
        <m:r>
          <m:rPr>
            <m:nor/>
          </m:rPr>
          <w:rPr>
            <w:rFonts w:ascii="Cambria Math"/>
            <w:iCs/>
          </w:rPr>
          <m:t xml:space="preserve"> </m:t>
        </m:r>
        <m:r>
          <m:rPr>
            <m:nor/>
          </m:rPr>
          <m:t>=</m:t>
        </m:r>
        <m:r>
          <m:rPr>
            <m:nor/>
          </m:rPr>
          <w:rPr>
            <w:rFonts w:ascii="Cambria Math"/>
          </w:rPr>
          <m:t xml:space="preserve"> </m:t>
        </m:r>
        <m:r>
          <m:rPr>
            <m:nor/>
          </m:rPr>
          <w:rPr>
            <w:iCs/>
          </w:rPr>
          <m:t>b</m:t>
        </m:r>
        <m:func>
          <m:funcPr>
            <m:ctrlPr>
              <w:rPr>
                <w:rFonts w:ascii="Cambria Math" w:hAnsi="Cambria Math"/>
              </w:rPr>
            </m:ctrlPr>
          </m:funcPr>
          <m:fName>
            <m:r>
              <m:rPr>
                <m:nor/>
              </m:rPr>
              <m:t>sin</m:t>
            </m:r>
          </m:fName>
          <m:e>
            <m:r>
              <m:rPr>
                <m:nor/>
              </m:rPr>
              <m:t>(</m:t>
            </m:r>
            <m:r>
              <m:rPr>
                <m:nor/>
              </m:rPr>
              <w:rPr>
                <w:iCs/>
              </w:rPr>
              <m:t>α</m:t>
            </m:r>
            <m:r>
              <m:rPr>
                <m:nor/>
              </m:rPr>
              <m:t>)</m:t>
            </m:r>
          </m:e>
        </m:func>
      </m:oMath>
      <w:r w:rsidRPr="009A0017">
        <w:t>.</w:t>
      </w:r>
    </w:p>
    <w:p w14:paraId="08883990" w14:textId="6EBE3E72" w:rsidR="000464FA" w:rsidRPr="009A0017" w:rsidRDefault="000464FA" w:rsidP="00C07D15">
      <w:pPr>
        <w:pStyle w:val="ny-assessmentsolution"/>
        <w:ind w:left="806"/>
      </w:pPr>
      <w:r w:rsidRPr="009A0017">
        <w:t xml:space="preserve">The area </w:t>
      </w:r>
      <m:oMath>
        <m:r>
          <m:rPr>
            <m:nor/>
          </m:rPr>
          <w:rPr>
            <w:iCs/>
          </w:rPr>
          <m:t>A</m:t>
        </m:r>
      </m:oMath>
      <w:r w:rsidRPr="009A0017">
        <w:t xml:space="preserve"> of the triangle is given as “half base times height.</w:t>
      </w:r>
      <w:r w:rsidR="00E940E1" w:rsidRPr="009A0017">
        <w:t xml:space="preserve">”  </w:t>
      </w:r>
      <w:r w:rsidRPr="009A0017">
        <w:t xml:space="preserve">So </w:t>
      </w:r>
    </w:p>
    <w:p w14:paraId="581BCF99" w14:textId="391F42C9" w:rsidR="000464FA" w:rsidRPr="009A0017" w:rsidRDefault="00BF7B63" w:rsidP="00C07D15">
      <w:pPr>
        <w:pStyle w:val="ny-assessmentsolution"/>
        <w:ind w:left="806"/>
      </w:pPr>
      <m:oMath>
        <m:r>
          <m:rPr>
            <m:nor/>
          </m:rPr>
          <w:rPr>
            <w:iCs/>
          </w:rPr>
          <m:t>A</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r>
          <m:rPr>
            <m:nor/>
          </m:rPr>
          <w:rPr>
            <w:rFonts w:ascii="Cambria Math"/>
          </w:rPr>
          <m:t xml:space="preserve"> </m:t>
        </m:r>
        <m:r>
          <m:rPr>
            <m:nor/>
          </m:rPr>
          <m:t>×</m:t>
        </m:r>
        <m:r>
          <m:rPr>
            <m:nor/>
          </m:rPr>
          <w:rPr>
            <w:rFonts w:ascii="Cambria Math"/>
          </w:rPr>
          <m:t xml:space="preserve"> </m:t>
        </m:r>
        <m:r>
          <m:rPr>
            <m:nor/>
          </m:rPr>
          <w:rPr>
            <w:iCs/>
          </w:rPr>
          <m:t>a</m:t>
        </m:r>
        <m:r>
          <m:rPr>
            <m:nor/>
          </m:rPr>
          <w:rPr>
            <w:rFonts w:ascii="Cambria Math"/>
            <w:iCs/>
          </w:rPr>
          <m:t xml:space="preserve"> </m:t>
        </m:r>
        <m:r>
          <m:rPr>
            <m:nor/>
          </m:rPr>
          <m:t>×</m:t>
        </m:r>
        <m:r>
          <m:rPr>
            <m:nor/>
          </m:rPr>
          <w:rPr>
            <w:rFonts w:ascii="Cambria Math"/>
          </w:rPr>
          <m:t xml:space="preserve"> </m:t>
        </m:r>
        <m:r>
          <m:rPr>
            <m:nor/>
          </m:rPr>
          <w:rPr>
            <w:iCs/>
          </w:rPr>
          <m:t>b</m:t>
        </m:r>
        <m:func>
          <m:funcPr>
            <m:ctrlPr>
              <w:rPr>
                <w:rFonts w:ascii="Cambria Math" w:hAnsi="Cambria Math"/>
              </w:rPr>
            </m:ctrlPr>
          </m:funcPr>
          <m:fName>
            <m:r>
              <m:rPr>
                <m:nor/>
              </m:rPr>
              <m:t>sin</m:t>
            </m:r>
          </m:fName>
          <m:e>
            <m:d>
              <m:dPr>
                <m:ctrlPr>
                  <w:rPr>
                    <w:rFonts w:ascii="Cambria Math" w:hAnsi="Cambria Math"/>
                  </w:rPr>
                </m:ctrlPr>
              </m:dPr>
              <m:e>
                <m:r>
                  <m:rPr>
                    <m:nor/>
                  </m:rPr>
                  <w:rPr>
                    <w:iCs/>
                  </w:rPr>
                  <m:t>α</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r>
              <m:rPr>
                <m:nor/>
              </m:rPr>
              <w:rPr>
                <w:iCs/>
              </w:rPr>
              <m:t>ab</m:t>
            </m:r>
            <m:func>
              <m:funcPr>
                <m:ctrlPr>
                  <w:rPr>
                    <w:rFonts w:ascii="Cambria Math" w:hAnsi="Cambria Math"/>
                  </w:rPr>
                </m:ctrlPr>
              </m:funcPr>
              <m:fName>
                <m:r>
                  <m:rPr>
                    <m:nor/>
                  </m:rPr>
                  <m:t>sin</m:t>
                </m:r>
              </m:fName>
              <m:e>
                <m:r>
                  <m:rPr>
                    <m:nor/>
                  </m:rPr>
                  <m:t>(</m:t>
                </m:r>
                <m:r>
                  <m:rPr>
                    <m:nor/>
                  </m:rPr>
                  <w:rPr>
                    <w:iCs/>
                  </w:rPr>
                  <m:t>α</m:t>
                </m:r>
                <m:r>
                  <m:rPr>
                    <m:nor/>
                  </m:rPr>
                  <m:t>)</m:t>
                </m:r>
              </m:e>
            </m:func>
          </m:e>
        </m:func>
      </m:oMath>
      <w:r w:rsidR="000464FA" w:rsidRPr="009A0017">
        <w:t xml:space="preserve">.   </w:t>
      </w:r>
    </w:p>
    <w:p w14:paraId="3DF80A28" w14:textId="77777777" w:rsidR="000464FA" w:rsidRDefault="000464FA" w:rsidP="000464FA">
      <w:r w:rsidRPr="00FB11CD">
        <w:rPr>
          <w:rFonts w:ascii="Segoe Print" w:hAnsi="Segoe Print"/>
        </w:rPr>
        <w:br w:type="page"/>
      </w:r>
    </w:p>
    <w:p w14:paraId="6FAA77BF" w14:textId="66953DDF" w:rsidR="000464FA" w:rsidRDefault="000464FA" w:rsidP="00F02CF9">
      <w:pPr>
        <w:pStyle w:val="ny-numbering-assessment"/>
        <w:numPr>
          <w:ilvl w:val="1"/>
          <w:numId w:val="5"/>
        </w:numPr>
      </w:pPr>
      <w:r w:rsidRPr="00681EA6">
        <w:lastRenderedPageBreak/>
        <w:t xml:space="preserve">In the following diagram triangle </w:t>
      </w:r>
      <m:oMath>
        <m:r>
          <w:rPr>
            <w:rFonts w:ascii="Cambria Math" w:hAnsi="Cambria Math"/>
          </w:rPr>
          <m:t>PQR</m:t>
        </m:r>
      </m:oMath>
      <w:r w:rsidRPr="00681EA6">
        <w:t xml:space="preserve"> has side-lengths </w:t>
      </w:r>
      <m:oMath>
        <m:r>
          <w:rPr>
            <w:rFonts w:ascii="Cambria Math" w:hAnsi="Cambria Math"/>
          </w:rPr>
          <m:t>p</m:t>
        </m:r>
      </m:oMath>
      <w:r w:rsidRPr="00681EA6">
        <w:t>,</w:t>
      </w:r>
      <w:r w:rsidR="00C045CA">
        <w:t xml:space="preserve"> </w:t>
      </w:r>
      <m:oMath>
        <m:r>
          <w:rPr>
            <w:rFonts w:ascii="Cambria Math" w:hAnsi="Cambria Math"/>
          </w:rPr>
          <m:t>q</m:t>
        </m:r>
      </m:oMath>
      <w:r w:rsidRPr="00681EA6">
        <w:t xml:space="preserve">, and </w:t>
      </w:r>
      <m:oMath>
        <m:r>
          <w:rPr>
            <w:rFonts w:ascii="Cambria Math" w:hAnsi="Cambria Math"/>
          </w:rPr>
          <m:t>r</m:t>
        </m:r>
      </m:oMath>
      <w:r w:rsidRPr="00681EA6">
        <w:t xml:space="preserve"> as shown.  The angle </w:t>
      </w:r>
      <m:oMath>
        <m:r>
          <w:rPr>
            <w:rFonts w:ascii="Cambria Math" w:hAnsi="Cambria Math"/>
          </w:rPr>
          <m:t>β</m:t>
        </m:r>
      </m:oMath>
      <w:r w:rsidRPr="00681EA6">
        <w:t xml:space="preserve"> indicated is obtuse.  Show that the area </w:t>
      </w:r>
      <m:oMath>
        <m:r>
          <w:rPr>
            <w:rFonts w:ascii="Cambria Math" w:hAnsi="Cambria Math"/>
          </w:rPr>
          <m:t>A</m:t>
        </m:r>
      </m:oMath>
      <w:r w:rsidRPr="00681EA6">
        <w:t xml:space="preserve"> of the triangle is given by </w:t>
      </w:r>
      <m:oMath>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pq</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β</m:t>
            </m:r>
            <m:r>
              <m:rPr>
                <m:sty m:val="p"/>
              </m:rPr>
              <w:rPr>
                <w:rFonts w:ascii="Cambria Math" w:hAnsi="Cambria Math"/>
              </w:rPr>
              <m:t>)</m:t>
            </m:r>
          </m:e>
        </m:func>
      </m:oMath>
      <w:r w:rsidRPr="00681EA6">
        <w:t>.</w:t>
      </w:r>
    </w:p>
    <w:p w14:paraId="79C0C4B5" w14:textId="77777777" w:rsidR="000464FA" w:rsidRPr="00681EA6" w:rsidRDefault="000464FA" w:rsidP="000464FA">
      <w:pPr>
        <w:pStyle w:val="ny-numbering-assessment"/>
        <w:numPr>
          <w:ilvl w:val="0"/>
          <w:numId w:val="0"/>
        </w:numPr>
        <w:ind w:left="403"/>
      </w:pPr>
    </w:p>
    <w:p w14:paraId="73474A5D" w14:textId="77777777" w:rsidR="000464FA" w:rsidRDefault="000464FA" w:rsidP="000464FA">
      <w:pPr>
        <w:pStyle w:val="ny-numbering-assessment"/>
        <w:numPr>
          <w:ilvl w:val="0"/>
          <w:numId w:val="0"/>
        </w:numPr>
        <w:ind w:left="360" w:hanging="360"/>
        <w:jc w:val="center"/>
      </w:pPr>
      <w:r>
        <w:rPr>
          <w:noProof/>
        </w:rPr>
        <w:drawing>
          <wp:inline distT="0" distB="0" distL="0" distR="0" wp14:anchorId="21A5C2C6" wp14:editId="6F2DF7C0">
            <wp:extent cx="3591612" cy="13716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1664" cy="1371620"/>
                    </a:xfrm>
                    <a:prstGeom prst="rect">
                      <a:avLst/>
                    </a:prstGeom>
                    <a:noFill/>
                    <a:ln>
                      <a:noFill/>
                    </a:ln>
                  </pic:spPr>
                </pic:pic>
              </a:graphicData>
            </a:graphic>
          </wp:inline>
        </w:drawing>
      </w:r>
    </w:p>
    <w:p w14:paraId="4B6A472D" w14:textId="06B38108" w:rsidR="000464FA" w:rsidRPr="009A0017" w:rsidRDefault="000464FA" w:rsidP="007E3583">
      <w:pPr>
        <w:pStyle w:val="ny-assessmentsolution"/>
        <w:ind w:left="806"/>
      </w:pPr>
      <w:r w:rsidRPr="009A0017">
        <w:t xml:space="preserve">Draw in an altitude as shown.  Call its length </w:t>
      </w:r>
      <m:oMath>
        <m:r>
          <m:rPr>
            <m:nor/>
          </m:rPr>
          <m:t>h</m:t>
        </m:r>
      </m:oMath>
      <w:r w:rsidRPr="009A0017">
        <w:t xml:space="preserve">. </w:t>
      </w:r>
    </w:p>
    <w:p w14:paraId="029E7795" w14:textId="77777777" w:rsidR="000464FA" w:rsidRPr="00FB11CD" w:rsidRDefault="000464FA" w:rsidP="000464FA">
      <w:pPr>
        <w:jc w:val="center"/>
        <w:rPr>
          <w:rFonts w:ascii="Segoe Print" w:hAnsi="Segoe Print"/>
        </w:rPr>
      </w:pPr>
      <w:r w:rsidRPr="00FB11CD">
        <w:rPr>
          <w:rFonts w:ascii="Segoe Print" w:hAnsi="Segoe Print"/>
          <w:noProof/>
        </w:rPr>
        <w:drawing>
          <wp:inline distT="0" distB="0" distL="0" distR="0" wp14:anchorId="51866813" wp14:editId="2C538D53">
            <wp:extent cx="4015105" cy="131445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5105" cy="1314450"/>
                    </a:xfrm>
                    <a:prstGeom prst="rect">
                      <a:avLst/>
                    </a:prstGeom>
                    <a:noFill/>
                    <a:ln>
                      <a:noFill/>
                    </a:ln>
                  </pic:spPr>
                </pic:pic>
              </a:graphicData>
            </a:graphic>
          </wp:inline>
        </w:drawing>
      </w:r>
    </w:p>
    <w:p w14:paraId="145E4E5F" w14:textId="53B3DE47" w:rsidR="000464FA" w:rsidRPr="009A0017" w:rsidRDefault="000464FA" w:rsidP="00C07D15">
      <w:pPr>
        <w:pStyle w:val="ny-assessmentsolution"/>
        <w:ind w:left="806"/>
      </w:pPr>
      <w:r w:rsidRPr="009A0017">
        <w:t xml:space="preserve">We have </w:t>
      </w:r>
      <m:oMath>
        <m:func>
          <m:funcPr>
            <m:ctrlPr>
              <w:rPr>
                <w:rFonts w:ascii="Cambria Math" w:hAnsi="Cambria Math"/>
              </w:rPr>
            </m:ctrlPr>
          </m:funcPr>
          <m:fName>
            <m:r>
              <m:rPr>
                <m:nor/>
              </m:rPr>
              <m:t>sin</m:t>
            </m:r>
          </m:fName>
          <m:e>
            <m:d>
              <m:dPr>
                <m:ctrlPr>
                  <w:rPr>
                    <w:rFonts w:ascii="Cambria Math" w:hAnsi="Cambria Math"/>
                  </w:rPr>
                </m:ctrlPr>
              </m:dPr>
              <m:e>
                <m:r>
                  <m:rPr>
                    <m:nor/>
                  </m:rPr>
                  <m:t>π</m:t>
                </m:r>
                <m:r>
                  <m:rPr>
                    <m:nor/>
                  </m:rPr>
                  <w:rPr>
                    <w:rFonts w:ascii="Cambria Math"/>
                  </w:rPr>
                  <m:t xml:space="preserve"> </m:t>
                </m:r>
                <m:r>
                  <m:rPr>
                    <m:nor/>
                  </m:rPr>
                  <m:t>- β</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h</m:t>
                </m:r>
              </m:num>
              <m:den>
                <m:r>
                  <m:rPr>
                    <m:nor/>
                  </m:rPr>
                  <m:t>p</m:t>
                </m:r>
              </m:den>
            </m:f>
          </m:e>
        </m:func>
      </m:oMath>
      <w:r w:rsidRPr="009A0017">
        <w:t xml:space="preserve">, so </w:t>
      </w:r>
      <m:oMath>
        <m:r>
          <m:rPr>
            <m:nor/>
          </m:rPr>
          <m:t>h</m:t>
        </m:r>
        <m:r>
          <m:rPr>
            <m:nor/>
          </m:rPr>
          <w:rPr>
            <w:rFonts w:ascii="Cambria Math"/>
          </w:rPr>
          <m:t xml:space="preserve"> </m:t>
        </m:r>
        <m:r>
          <m:rPr>
            <m:nor/>
          </m:rPr>
          <m:t>=</m:t>
        </m:r>
        <m:r>
          <m:rPr>
            <m:nor/>
          </m:rPr>
          <w:rPr>
            <w:rFonts w:ascii="Cambria Math"/>
          </w:rPr>
          <m:t xml:space="preserve"> </m:t>
        </m:r>
        <m:r>
          <m:rPr>
            <m:nor/>
          </m:rPr>
          <m:t>p</m:t>
        </m:r>
        <m:func>
          <m:funcPr>
            <m:ctrlPr>
              <w:rPr>
                <w:rFonts w:ascii="Cambria Math" w:hAnsi="Cambria Math"/>
              </w:rPr>
            </m:ctrlPr>
          </m:funcPr>
          <m:fName>
            <m:r>
              <m:rPr>
                <m:nor/>
              </m:rPr>
              <m:t>sin</m:t>
            </m:r>
          </m:fName>
          <m:e>
            <m:r>
              <m:rPr>
                <m:nor/>
              </m:rPr>
              <m:t>(π</m:t>
            </m:r>
            <m:r>
              <m:rPr>
                <m:nor/>
              </m:rPr>
              <w:rPr>
                <w:rFonts w:ascii="Cambria Math"/>
              </w:rPr>
              <m:t xml:space="preserve"> </m:t>
            </m:r>
            <m:r>
              <m:rPr>
                <m:nor/>
              </m:rPr>
              <m:t>-</m:t>
            </m:r>
            <m:r>
              <m:rPr>
                <m:nor/>
              </m:rPr>
              <w:rPr>
                <w:rFonts w:ascii="Cambria Math"/>
              </w:rPr>
              <m:t xml:space="preserve"> </m:t>
            </m:r>
            <m:r>
              <m:rPr>
                <m:nor/>
              </m:rPr>
              <m:t>β)</m:t>
            </m:r>
          </m:e>
        </m:func>
      </m:oMath>
      <w:r w:rsidRPr="009A0017">
        <w:t xml:space="preserve">.  Since </w:t>
      </w:r>
      <m:oMath>
        <m:func>
          <m:funcPr>
            <m:ctrlPr>
              <w:rPr>
                <w:rFonts w:ascii="Cambria Math" w:hAnsi="Cambria Math"/>
              </w:rPr>
            </m:ctrlPr>
          </m:funcPr>
          <m:fName>
            <m:r>
              <m:rPr>
                <m:nor/>
              </m:rPr>
              <m:t>sin</m:t>
            </m:r>
          </m:fName>
          <m:e>
            <m:d>
              <m:dPr>
                <m:ctrlPr>
                  <w:rPr>
                    <w:rFonts w:ascii="Cambria Math" w:hAnsi="Cambria Math"/>
                  </w:rPr>
                </m:ctrlPr>
              </m:dPr>
              <m:e>
                <m:r>
                  <m:rPr>
                    <m:nor/>
                  </m:rPr>
                  <m:t>π</m:t>
                </m:r>
                <m:r>
                  <m:rPr>
                    <m:nor/>
                  </m:rPr>
                  <w:rPr>
                    <w:rFonts w:ascii="Cambria Math"/>
                  </w:rPr>
                  <m:t xml:space="preserve"> </m:t>
                </m:r>
                <m:r>
                  <m:rPr>
                    <m:nor/>
                  </m:rPr>
                  <m:t>- β</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(β)</m:t>
                </m:r>
              </m:e>
            </m:func>
          </m:e>
        </m:func>
      </m:oMath>
      <w:r w:rsidRPr="009A0017">
        <w:t xml:space="preserve">, this can be rewritten </w:t>
      </w:r>
      <m:oMath>
        <m:r>
          <m:rPr>
            <m:nor/>
          </m:rPr>
          <m:t>h</m:t>
        </m:r>
        <m:r>
          <m:rPr>
            <m:nor/>
          </m:rPr>
          <w:rPr>
            <w:rFonts w:ascii="Cambria Math"/>
          </w:rPr>
          <m:t xml:space="preserve"> </m:t>
        </m:r>
        <m:r>
          <m:rPr>
            <m:nor/>
          </m:rPr>
          <m:t>=</m:t>
        </m:r>
        <m:r>
          <m:rPr>
            <m:nor/>
          </m:rPr>
          <w:rPr>
            <w:rFonts w:ascii="Cambria Math"/>
          </w:rPr>
          <m:t xml:space="preserve"> </m:t>
        </m:r>
        <m:r>
          <m:rPr>
            <m:nor/>
          </m:rPr>
          <m:t>p</m:t>
        </m:r>
        <m:func>
          <m:funcPr>
            <m:ctrlPr>
              <w:rPr>
                <w:rFonts w:ascii="Cambria Math" w:hAnsi="Cambria Math"/>
              </w:rPr>
            </m:ctrlPr>
          </m:funcPr>
          <m:fName>
            <m:r>
              <m:rPr>
                <m:nor/>
              </m:rPr>
              <m:t>sin</m:t>
            </m:r>
          </m:fName>
          <m:e>
            <m:r>
              <m:rPr>
                <m:nor/>
              </m:rPr>
              <m:t>(β)</m:t>
            </m:r>
          </m:e>
        </m:func>
      </m:oMath>
      <w:r w:rsidRPr="009A0017">
        <w:t xml:space="preserve">.  </w:t>
      </w:r>
    </w:p>
    <w:p w14:paraId="00F151AF" w14:textId="3716EAEA" w:rsidR="000464FA" w:rsidRPr="009A0017" w:rsidRDefault="000464FA" w:rsidP="00C07D15">
      <w:pPr>
        <w:pStyle w:val="ny-assessmentsolution"/>
        <w:ind w:left="806"/>
      </w:pPr>
      <w:r w:rsidRPr="009A0017">
        <w:t xml:space="preserve">The area </w:t>
      </w:r>
      <m:oMath>
        <m:r>
          <m:rPr>
            <m:nor/>
          </m:rPr>
          <m:t>A</m:t>
        </m:r>
      </m:oMath>
      <w:r w:rsidRPr="009A0017">
        <w:t xml:space="preserve"> of the triangle is thus </w:t>
      </w:r>
      <m:oMath>
        <m:f>
          <m:fPr>
            <m:ctrlPr>
              <w:rPr>
                <w:rFonts w:ascii="Cambria Math" w:hAnsi="Cambria Math"/>
              </w:rPr>
            </m:ctrlPr>
          </m:fPr>
          <m:num>
            <m:r>
              <m:rPr>
                <m:nor/>
              </m:rPr>
              <m:t>1</m:t>
            </m:r>
          </m:num>
          <m:den>
            <m:r>
              <m:rPr>
                <m:nor/>
              </m:rPr>
              <m:t>2</m:t>
            </m:r>
          </m:den>
        </m:f>
        <m:r>
          <m:rPr>
            <m:nor/>
          </m:rPr>
          <w:rPr>
            <w:rFonts w:ascii="Cambria Math"/>
          </w:rPr>
          <m:t xml:space="preserve"> </m:t>
        </m:r>
        <m:r>
          <m:rPr>
            <m:nor/>
          </m:rPr>
          <m:t>×</m:t>
        </m:r>
        <m:r>
          <m:rPr>
            <m:nor/>
          </m:rPr>
          <w:rPr>
            <w:rFonts w:ascii="Cambria Math"/>
          </w:rPr>
          <m:t xml:space="preserve"> </m:t>
        </m:r>
        <m:r>
          <m:rPr>
            <m:nor/>
          </m:rPr>
          <m:t>q</m:t>
        </m:r>
        <m:r>
          <m:rPr>
            <m:nor/>
          </m:rPr>
          <w:rPr>
            <w:rFonts w:ascii="Cambria Math"/>
          </w:rPr>
          <m:t xml:space="preserve"> </m:t>
        </m:r>
        <m:r>
          <m:rPr>
            <m:nor/>
          </m:rPr>
          <m:t>×</m:t>
        </m:r>
        <m:r>
          <m:rPr>
            <m:nor/>
          </m:rPr>
          <w:rPr>
            <w:rFonts w:ascii="Cambria Math"/>
          </w:rPr>
          <m:t xml:space="preserve"> </m:t>
        </m:r>
        <m:r>
          <m:rPr>
            <m:nor/>
          </m:rPr>
          <m:t>p</m:t>
        </m:r>
        <m:func>
          <m:funcPr>
            <m:ctrlPr>
              <w:rPr>
                <w:rFonts w:ascii="Cambria Math" w:hAnsi="Cambria Math"/>
              </w:rPr>
            </m:ctrlPr>
          </m:funcPr>
          <m:fName>
            <m:r>
              <m:rPr>
                <m:nor/>
              </m:rPr>
              <m:t>sin</m:t>
            </m:r>
          </m:fName>
          <m:e>
            <m:d>
              <m:dPr>
                <m:ctrlPr>
                  <w:rPr>
                    <w:rFonts w:ascii="Cambria Math" w:hAnsi="Cambria Math"/>
                  </w:rPr>
                </m:ctrlPr>
              </m:dPr>
              <m:e>
                <m:r>
                  <m:rPr>
                    <m:nor/>
                  </m:rPr>
                  <m:t>β</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r>
              <m:rPr>
                <m:nor/>
              </m:rPr>
              <m:t>pq</m:t>
            </m:r>
            <m:func>
              <m:funcPr>
                <m:ctrlPr>
                  <w:rPr>
                    <w:rFonts w:ascii="Cambria Math" w:hAnsi="Cambria Math"/>
                  </w:rPr>
                </m:ctrlPr>
              </m:funcPr>
              <m:fName>
                <m:r>
                  <m:rPr>
                    <m:nor/>
                  </m:rPr>
                  <m:t>sin</m:t>
                </m:r>
              </m:fName>
              <m:e>
                <m:r>
                  <m:rPr>
                    <m:nor/>
                  </m:rPr>
                  <m:t>(β)</m:t>
                </m:r>
              </m:e>
            </m:func>
          </m:e>
        </m:func>
      </m:oMath>
      <w:r w:rsidRPr="009A0017">
        <w:t xml:space="preserve">. </w:t>
      </w:r>
    </w:p>
    <w:p w14:paraId="44D74F69" w14:textId="3247FC52" w:rsidR="000464FA" w:rsidRPr="00FB11CD" w:rsidRDefault="000464FA" w:rsidP="000464FA">
      <w:pPr>
        <w:rPr>
          <w:rFonts w:ascii="Segoe Print" w:hAnsi="Segoe Print"/>
          <w:color w:val="4F81BD" w:themeColor="accent1"/>
        </w:rPr>
      </w:pPr>
    </w:p>
    <w:p w14:paraId="130E48C3" w14:textId="3E8E0767" w:rsidR="000464FA" w:rsidRPr="006200AC" w:rsidRDefault="000464FA" w:rsidP="00F02CF9">
      <w:pPr>
        <w:pStyle w:val="ny-numbering-assessment"/>
        <w:numPr>
          <w:ilvl w:val="1"/>
          <w:numId w:val="5"/>
        </w:numPr>
      </w:pPr>
      <w:r w:rsidRPr="006200AC">
        <w:t xml:space="preserve">To one decimal place, what is the area of the triangle with sides of lengths </w:t>
      </w:r>
      <m:oMath>
        <m:r>
          <m:rPr>
            <m:sty m:val="p"/>
          </m:rPr>
          <w:rPr>
            <w:rFonts w:ascii="Cambria Math" w:eastAsiaTheme="minorEastAsia" w:hAnsi="Cambria Math"/>
          </w:rPr>
          <m:t>10 cm</m:t>
        </m:r>
      </m:oMath>
      <w:r w:rsidRPr="006200AC">
        <w:t xml:space="preserve">, </w:t>
      </w:r>
      <m:oMath>
        <m:r>
          <m:rPr>
            <m:sty m:val="p"/>
          </m:rPr>
          <w:rPr>
            <w:rFonts w:ascii="Cambria Math" w:eastAsiaTheme="minorEastAsia" w:hAnsi="Cambria Math"/>
          </w:rPr>
          <m:t>17 cm</m:t>
        </m:r>
      </m:oMath>
      <w:r w:rsidRPr="006200AC">
        <w:t xml:space="preserve">, and </w:t>
      </w:r>
      <m:oMath>
        <m:r>
          <m:rPr>
            <m:sty m:val="p"/>
          </m:rPr>
          <w:rPr>
            <w:rFonts w:ascii="Cambria Math" w:eastAsiaTheme="minorEastAsia" w:hAnsi="Cambria Math"/>
          </w:rPr>
          <m:t>21 cm</m:t>
        </m:r>
      </m:oMath>
      <w:r w:rsidRPr="006200AC">
        <w:t xml:space="preserve">?  Explain how you obtain your answer. </w:t>
      </w:r>
    </w:p>
    <w:p w14:paraId="260A2913" w14:textId="0673866E" w:rsidR="000464FA" w:rsidRPr="009A0017" w:rsidRDefault="000464FA" w:rsidP="00C07D15">
      <w:pPr>
        <w:pStyle w:val="ny-assessmentsolution"/>
        <w:ind w:left="806"/>
      </w:pPr>
      <w:r w:rsidRPr="009A0017">
        <w:t xml:space="preserve">Let </w:t>
      </w:r>
      <m:oMath>
        <m:r>
          <w:rPr>
            <w:rFonts w:ascii="Cambria Math" w:hAnsi="Cambria Math"/>
          </w:rPr>
          <m:t>θ</m:t>
        </m:r>
      </m:oMath>
      <w:r w:rsidRPr="009A0017">
        <w:t xml:space="preserve"> be the measure of the angle between the sides of lengths </w:t>
      </w:r>
      <m:oMath>
        <m:r>
          <m:rPr>
            <m:nor/>
          </m:rPr>
          <m:t>10 cm</m:t>
        </m:r>
      </m:oMath>
      <w:r w:rsidRPr="009A0017">
        <w:t xml:space="preserve"> and </w:t>
      </w:r>
      <m:oMath>
        <m:r>
          <m:rPr>
            <m:nor/>
          </m:rPr>
          <m:t>17 cm</m:t>
        </m:r>
      </m:oMath>
      <w:r w:rsidRPr="009A0017">
        <w:t xml:space="preserve">.  By the law of cosines, we have </w:t>
      </w:r>
      <m:oMath>
        <m:sSup>
          <m:sSupPr>
            <m:ctrlPr>
              <w:rPr>
                <w:rFonts w:ascii="Cambria Math" w:hAnsi="Cambria Math"/>
              </w:rPr>
            </m:ctrlPr>
          </m:sSupPr>
          <m:e>
            <m:r>
              <m:rPr>
                <m:nor/>
              </m:rPr>
              <m:t>21</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17</m:t>
            </m:r>
          </m:e>
          <m:sup>
            <m:r>
              <m:rPr>
                <m:nor/>
              </m:rPr>
              <m:t>2</m:t>
            </m:r>
          </m:sup>
        </m:sSup>
        <m:r>
          <m:rPr>
            <m:nor/>
          </m:rPr>
          <m:t>-</m:t>
        </m:r>
        <m:r>
          <m:rPr>
            <m:nor/>
          </m:rPr>
          <w:rPr>
            <w:rFonts w:ascii="Cambria Math"/>
          </w:rPr>
          <m:t xml:space="preserve"> </m:t>
        </m:r>
        <m:r>
          <m:rPr>
            <m:nor/>
          </m:rPr>
          <m:t>2</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10</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17</m:t>
        </m:r>
        <m:func>
          <m:funcPr>
            <m:ctrlPr>
              <w:rPr>
                <w:rFonts w:ascii="Cambria Math" w:hAnsi="Cambria Math"/>
              </w:rPr>
            </m:ctrlPr>
          </m:funcPr>
          <m:fName>
            <m:r>
              <m:rPr>
                <m:nor/>
              </m:rPr>
              <m:t>cos</m:t>
            </m:r>
          </m:fName>
          <m:e>
            <m:r>
              <m:rPr>
                <m:nor/>
              </m:rPr>
              <m:t>(θ)</m:t>
            </m:r>
          </m:e>
        </m:func>
      </m:oMath>
      <w:r w:rsidRPr="009A0017">
        <w:t xml:space="preserve">.  This gives </w:t>
      </w:r>
      <m:oMath>
        <m:func>
          <m:funcPr>
            <m:ctrlPr>
              <w:rPr>
                <w:rFonts w:ascii="Cambria Math" w:hAnsi="Cambria Math"/>
              </w:rPr>
            </m:ctrlPr>
          </m:funcPr>
          <m:fName>
            <m:r>
              <m:rPr>
                <m:nor/>
              </m:rPr>
              <m:t>cos</m:t>
            </m:r>
          </m:fName>
          <m:e>
            <m:d>
              <m:dPr>
                <m:ctrlPr>
                  <w:rPr>
                    <w:rFonts w:ascii="Cambria Math" w:hAnsi="Cambria Math"/>
                  </w:rPr>
                </m:ctrlPr>
              </m:dPr>
              <m:e>
                <m:r>
                  <m:rPr>
                    <m:nor/>
                  </m:rPr>
                  <m:t>θ</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52</m:t>
                </m:r>
              </m:num>
              <m:den>
                <m:r>
                  <m:rPr>
                    <m:nor/>
                  </m:rPr>
                  <m:t>340</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13</m:t>
                </m:r>
              </m:num>
              <m:den>
                <m:r>
                  <m:rPr>
                    <m:nor/>
                  </m:rPr>
                  <m:t>85</m:t>
                </m:r>
              </m:den>
            </m:f>
          </m:e>
        </m:func>
      </m:oMath>
      <w:r w:rsidRPr="009A0017">
        <w:t xml:space="preserve">, and so </w:t>
      </w:r>
      <m:oMath>
        <m:r>
          <m:rPr>
            <m:nor/>
          </m:rPr>
          <m:t>θ</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cos</m:t>
            </m:r>
          </m:e>
          <m:sup>
            <m:r>
              <m:rPr>
                <m:nor/>
              </m:rPr>
              <m:t>-1</m:t>
            </m:r>
          </m:sup>
        </m:sSup>
        <m:d>
          <m:dPr>
            <m:ctrlPr>
              <w:rPr>
                <w:rFonts w:ascii="Cambria Math" w:hAnsi="Cambria Math"/>
              </w:rPr>
            </m:ctrlPr>
          </m:dPr>
          <m:e>
            <m:f>
              <m:fPr>
                <m:ctrlPr>
                  <w:rPr>
                    <w:rFonts w:ascii="Cambria Math" w:hAnsi="Cambria Math"/>
                  </w:rPr>
                </m:ctrlPr>
              </m:fPr>
              <m:num>
                <m:r>
                  <m:rPr>
                    <m:nor/>
                  </m:rPr>
                  <m:t>13</m:t>
                </m:r>
              </m:num>
              <m:den>
                <m:r>
                  <m:rPr>
                    <m:nor/>
                  </m:rPr>
                  <m:t>85</m:t>
                </m:r>
              </m:den>
            </m:f>
          </m:e>
        </m:d>
        <m:r>
          <m:rPr>
            <m:nor/>
          </m:rPr>
          <w:rPr>
            <w:rFonts w:ascii="Cambria Math"/>
          </w:rPr>
          <m:t xml:space="preserve"> </m:t>
        </m:r>
        <m:r>
          <m:rPr>
            <m:nor/>
          </m:rPr>
          <m:t>≈</m:t>
        </m:r>
        <m:r>
          <m:rPr>
            <m:nor/>
          </m:rPr>
          <w:rPr>
            <w:rFonts w:ascii="Cambria Math"/>
          </w:rPr>
          <m:t xml:space="preserve"> </m:t>
        </m:r>
        <m:r>
          <m:rPr>
            <m:nor/>
          </m:rPr>
          <m:t>1.42</m:t>
        </m:r>
      </m:oMath>
      <w:r w:rsidRPr="009A0017">
        <w:t xml:space="preserve"> radians. </w:t>
      </w:r>
    </w:p>
    <w:p w14:paraId="6ED67546" w14:textId="7AC64F13" w:rsidR="000464FA" w:rsidRDefault="000464FA" w:rsidP="00C07D15">
      <w:pPr>
        <w:pStyle w:val="ny-assessmentsolution"/>
        <w:ind w:left="806"/>
      </w:pPr>
      <w:r w:rsidRPr="009A0017">
        <w:t xml:space="preserve">The area of the triangle is thus </w:t>
      </w:r>
      <m:oMath>
        <m:f>
          <m:fPr>
            <m:ctrlPr>
              <w:rPr>
                <w:rFonts w:ascii="Cambria Math" w:hAnsi="Cambria Math"/>
              </w:rPr>
            </m:ctrlPr>
          </m:fPr>
          <m:num>
            <m:r>
              <m:rPr>
                <m:nor/>
              </m:rPr>
              <m:t>1</m:t>
            </m:r>
          </m:num>
          <m:den>
            <m:r>
              <m:rPr>
                <m:nor/>
              </m:rPr>
              <m:t>2</m:t>
            </m:r>
          </m:den>
        </m:f>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10</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17</m:t>
        </m:r>
        <m:func>
          <m:funcPr>
            <m:ctrlPr>
              <w:rPr>
                <w:rFonts w:ascii="Cambria Math" w:hAnsi="Cambria Math"/>
              </w:rPr>
            </m:ctrlPr>
          </m:funcPr>
          <m:fName>
            <m:r>
              <m:rPr>
                <m:nor/>
              </m:rPr>
              <m:t>sin</m:t>
            </m:r>
          </m:fName>
          <m:e>
            <m:d>
              <m:dPr>
                <m:ctrlPr>
                  <w:rPr>
                    <w:rFonts w:ascii="Cambria Math" w:hAnsi="Cambria Math"/>
                  </w:rPr>
                </m:ctrlPr>
              </m:dPr>
              <m:e>
                <m:r>
                  <m:rPr>
                    <m:nor/>
                  </m:rPr>
                  <m:t>θ</m:t>
                </m:r>
              </m:e>
            </m:d>
            <m:r>
              <m:rPr>
                <m:nor/>
              </m:rPr>
              <w:rPr>
                <w:rFonts w:ascii="Cambria Math"/>
              </w:rPr>
              <m:t xml:space="preserve"> </m:t>
            </m:r>
            <m:r>
              <m:rPr>
                <m:nor/>
              </m:rPr>
              <m:t>≈</m:t>
            </m:r>
            <m:r>
              <m:rPr>
                <m:nor/>
              </m:rPr>
              <w:rPr>
                <w:rFonts w:ascii="Cambria Math"/>
              </w:rPr>
              <m:t xml:space="preserve"> </m:t>
            </m:r>
            <m:r>
              <m:rPr>
                <m:nor/>
              </m:rPr>
              <m:t>85</m:t>
            </m:r>
            <m:func>
              <m:funcPr>
                <m:ctrlPr>
                  <w:rPr>
                    <w:rFonts w:ascii="Cambria Math" w:hAnsi="Cambria Math"/>
                  </w:rPr>
                </m:ctrlPr>
              </m:funcPr>
              <m:fName>
                <m:r>
                  <m:rPr>
                    <m:nor/>
                  </m:rPr>
                  <m:t>sin</m:t>
                </m:r>
              </m:fName>
              <m:e>
                <m:r>
                  <m:rPr>
                    <m:nor/>
                  </m:rPr>
                  <m:t>(1.42)</m:t>
                </m:r>
                <m:r>
                  <m:rPr>
                    <m:nor/>
                  </m:rPr>
                  <w:rPr>
                    <w:rFonts w:ascii="Cambria Math"/>
                  </w:rPr>
                  <m:t xml:space="preserve"> </m:t>
                </m:r>
                <m:r>
                  <m:rPr>
                    <m:nor/>
                  </m:rPr>
                  <m:t>≈</m:t>
                </m:r>
                <m:r>
                  <m:rPr>
                    <m:nor/>
                  </m:rPr>
                  <w:rPr>
                    <w:rFonts w:ascii="Cambria Math"/>
                  </w:rPr>
                  <m:t xml:space="preserve"> </m:t>
                </m:r>
                <m:r>
                  <m:rPr>
                    <m:nor/>
                  </m:rPr>
                  <m:t>84.0</m:t>
                </m:r>
              </m:e>
            </m:func>
          </m:e>
        </m:func>
      </m:oMath>
      <w:r w:rsidRPr="009A0017">
        <w:t xml:space="preserve"> square centimeters.  </w:t>
      </w:r>
    </w:p>
    <w:p w14:paraId="345DE130" w14:textId="77777777" w:rsidR="000464FA" w:rsidRDefault="000464FA" w:rsidP="000464FA">
      <w:pPr>
        <w:ind w:left="720"/>
      </w:pPr>
    </w:p>
    <w:p w14:paraId="59A3C43D" w14:textId="77777777" w:rsidR="00C07D15" w:rsidRDefault="00C07D15" w:rsidP="000464FA">
      <w:pPr>
        <w:ind w:left="720"/>
      </w:pPr>
    </w:p>
    <w:p w14:paraId="27408905" w14:textId="26545418" w:rsidR="000464FA" w:rsidRDefault="000464FA" w:rsidP="00F02CF9">
      <w:pPr>
        <w:pStyle w:val="ny-numbering-assessment"/>
        <w:numPr>
          <w:ilvl w:val="0"/>
          <w:numId w:val="6"/>
        </w:numPr>
      </w:pPr>
      <w:r>
        <w:lastRenderedPageBreak/>
        <w:t xml:space="preserve">Triangle </w:t>
      </w:r>
      <m:oMath>
        <m:r>
          <w:rPr>
            <w:rFonts w:ascii="Cambria Math" w:hAnsi="Cambria Math"/>
          </w:rPr>
          <m:t>ABC</m:t>
        </m:r>
      </m:oMath>
      <w:r>
        <w:t xml:space="preserve"> with side-lengths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as shown is circumscribed by a circle with diameter </w:t>
      </w:r>
      <m:oMath>
        <m:r>
          <w:rPr>
            <w:rFonts w:ascii="Cambria Math" w:hAnsi="Cambria Math"/>
          </w:rPr>
          <m:t>d</m:t>
        </m:r>
      </m:oMath>
      <w:r w:rsidR="00E940E1">
        <w:t xml:space="preserve">.  </w:t>
      </w:r>
    </w:p>
    <w:p w14:paraId="71D55630" w14:textId="3EA73F45" w:rsidR="000464FA" w:rsidRDefault="000464FA" w:rsidP="000464FA">
      <w:pPr>
        <w:pStyle w:val="ny-numbering-assessment"/>
        <w:numPr>
          <w:ilvl w:val="0"/>
          <w:numId w:val="0"/>
        </w:numPr>
        <w:ind w:left="360"/>
      </w:pPr>
    </w:p>
    <w:p w14:paraId="20585352" w14:textId="77777777" w:rsidR="000464FA" w:rsidRDefault="000464FA" w:rsidP="000464FA">
      <w:pPr>
        <w:pStyle w:val="ny-numbering-assessment"/>
        <w:numPr>
          <w:ilvl w:val="0"/>
          <w:numId w:val="0"/>
        </w:numPr>
        <w:ind w:left="360"/>
        <w:jc w:val="center"/>
      </w:pPr>
    </w:p>
    <w:p w14:paraId="77812935" w14:textId="77777777" w:rsidR="000464FA" w:rsidRDefault="000464FA" w:rsidP="000464FA">
      <w:pPr>
        <w:pStyle w:val="ny-numbering-assessment"/>
        <w:numPr>
          <w:ilvl w:val="0"/>
          <w:numId w:val="0"/>
        </w:numPr>
        <w:ind w:left="360"/>
        <w:jc w:val="center"/>
      </w:pPr>
      <w:r>
        <w:rPr>
          <w:noProof/>
        </w:rPr>
        <w:drawing>
          <wp:inline distT="0" distB="0" distL="0" distR="0" wp14:anchorId="1C617CA0" wp14:editId="62F6C6F0">
            <wp:extent cx="3034030" cy="2867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4030" cy="2867025"/>
                    </a:xfrm>
                    <a:prstGeom prst="rect">
                      <a:avLst/>
                    </a:prstGeom>
                    <a:noFill/>
                    <a:ln>
                      <a:noFill/>
                    </a:ln>
                  </pic:spPr>
                </pic:pic>
              </a:graphicData>
            </a:graphic>
          </wp:inline>
        </w:drawing>
      </w:r>
    </w:p>
    <w:p w14:paraId="3116CDD7" w14:textId="77777777" w:rsidR="000464FA" w:rsidRDefault="000464FA" w:rsidP="000464FA">
      <w:pPr>
        <w:pStyle w:val="ny-numbering-assessment"/>
        <w:numPr>
          <w:ilvl w:val="0"/>
          <w:numId w:val="0"/>
        </w:numPr>
        <w:ind w:left="360"/>
      </w:pPr>
    </w:p>
    <w:p w14:paraId="376D49FB" w14:textId="77777777" w:rsidR="000C1B8B" w:rsidRDefault="000C1B8B" w:rsidP="000464FA">
      <w:pPr>
        <w:pStyle w:val="ny-numbering-assessment"/>
        <w:numPr>
          <w:ilvl w:val="0"/>
          <w:numId w:val="0"/>
        </w:numPr>
        <w:ind w:left="360"/>
      </w:pPr>
    </w:p>
    <w:p w14:paraId="52E3870C" w14:textId="77777777" w:rsidR="000464FA" w:rsidRPr="000C1B8B" w:rsidRDefault="000464FA" w:rsidP="00F02CF9">
      <w:pPr>
        <w:pStyle w:val="ny-numbering-assessment"/>
        <w:numPr>
          <w:ilvl w:val="1"/>
          <w:numId w:val="5"/>
        </w:numPr>
      </w:pPr>
      <w:r w:rsidRPr="000C1B8B">
        <w:t xml:space="preserve">Show that </w:t>
      </w: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A</m:t>
                </m:r>
                <m:r>
                  <m:rPr>
                    <m:sty m:val="p"/>
                  </m:rPr>
                  <w:rPr>
                    <w:rFonts w:ascii="Cambria Math" w:hAnsi="Cambria Math"/>
                  </w:rPr>
                  <m:t>)</m:t>
                </m:r>
              </m:e>
            </m:func>
          </m:den>
        </m:f>
        <m:r>
          <m:rPr>
            <m:sty m:val="p"/>
          </m:rPr>
          <w:rPr>
            <w:rFonts w:ascii="Cambria Math" w:hAnsi="Cambria Math"/>
          </w:rPr>
          <m:t>=</m:t>
        </m:r>
        <m:r>
          <w:rPr>
            <w:rFonts w:ascii="Cambria Math" w:hAnsi="Cambria Math"/>
          </w:rPr>
          <m:t>d</m:t>
        </m:r>
      </m:oMath>
      <w:r w:rsidRPr="000C1B8B">
        <w:t xml:space="preserve">.  </w:t>
      </w:r>
    </w:p>
    <w:p w14:paraId="6651CC91" w14:textId="2F934436" w:rsidR="000464FA" w:rsidRPr="009A0017" w:rsidRDefault="000464FA" w:rsidP="000C1B8B">
      <w:pPr>
        <w:pStyle w:val="ny-assessmentsolution"/>
        <w:ind w:left="806"/>
      </w:pPr>
      <w:r w:rsidRPr="009A0017">
        <w:t xml:space="preserve">Consider the point </w:t>
      </w:r>
      <m:oMath>
        <m:r>
          <m:rPr>
            <m:nor/>
          </m:rPr>
          <m:t>A’</m:t>
        </m:r>
      </m:oMath>
      <w:r w:rsidRPr="009A0017">
        <w:t xml:space="preserve"> on the circle with </w:t>
      </w:r>
      <m:oMath>
        <m:acc>
          <m:accPr>
            <m:chr m:val="̅"/>
            <m:ctrlPr>
              <w:rPr>
                <w:rFonts w:ascii="Cambria Math" w:hAnsi="Cambria Math"/>
                <w:i/>
              </w:rPr>
            </m:ctrlPr>
          </m:accPr>
          <m:e>
            <m:r>
              <m:rPr>
                <m:nor/>
              </m:rPr>
              <m:t>A'B</m:t>
            </m:r>
          </m:e>
        </m:acc>
      </m:oMath>
      <w:r w:rsidRPr="009A0017">
        <w:t xml:space="preserve"> a diameter of the circle. </w:t>
      </w:r>
    </w:p>
    <w:p w14:paraId="6B21B7DB" w14:textId="77777777" w:rsidR="000464FA" w:rsidRPr="009A0017" w:rsidRDefault="000464FA" w:rsidP="000464FA">
      <w:pPr>
        <w:pStyle w:val="ny-numbering-assessment"/>
        <w:numPr>
          <w:ilvl w:val="0"/>
          <w:numId w:val="0"/>
        </w:numPr>
        <w:ind w:left="1080"/>
        <w:jc w:val="center"/>
        <w:rPr>
          <w:rFonts w:ascii="Segoe Print" w:hAnsi="Segoe Print"/>
          <w:color w:val="4F81BD" w:themeColor="accent1"/>
          <w:sz w:val="20"/>
          <w:szCs w:val="20"/>
        </w:rPr>
      </w:pPr>
      <w:r w:rsidRPr="009A0017">
        <w:rPr>
          <w:rFonts w:ascii="Segoe Print" w:hAnsi="Segoe Print"/>
          <w:noProof/>
          <w:color w:val="4F81BD" w:themeColor="accent1"/>
          <w:sz w:val="20"/>
          <w:szCs w:val="20"/>
        </w:rPr>
        <w:drawing>
          <wp:inline distT="0" distB="0" distL="0" distR="0" wp14:anchorId="303AC399" wp14:editId="596E9953">
            <wp:extent cx="1377240" cy="1257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038" cy="1260767"/>
                    </a:xfrm>
                    <a:prstGeom prst="rect">
                      <a:avLst/>
                    </a:prstGeom>
                    <a:noFill/>
                    <a:ln>
                      <a:noFill/>
                    </a:ln>
                  </pic:spPr>
                </pic:pic>
              </a:graphicData>
            </a:graphic>
          </wp:inline>
        </w:drawing>
      </w:r>
    </w:p>
    <w:p w14:paraId="07973CF4" w14:textId="4BE665B2" w:rsidR="000464FA" w:rsidRPr="009A0017" w:rsidRDefault="000464FA" w:rsidP="000C1B8B">
      <w:pPr>
        <w:pStyle w:val="ny-assessmentsolution"/>
        <w:ind w:left="806"/>
      </w:pPr>
      <w:r w:rsidRPr="009A0017">
        <w:t>By Thales’ theorem (</w:t>
      </w:r>
      <w:r w:rsidRPr="009A0017">
        <w:rPr>
          <w:rFonts w:cs="Tahoma"/>
        </w:rPr>
        <w:t>an inscribed angle that intercepts a semi-circle is a right angle)</w:t>
      </w:r>
      <w:r w:rsidRPr="009A0017">
        <w:t xml:space="preserve">, </w:t>
      </w:r>
      <m:oMath>
        <m:r>
          <m:rPr>
            <m:nor/>
          </m:rPr>
          <w:rPr>
            <w:rFonts w:ascii="Cambria Math" w:hAnsi="Cambria Math" w:cs="Cambria Math"/>
          </w:rPr>
          <m:t>∠</m:t>
        </m:r>
        <m:r>
          <m:rPr>
            <m:nor/>
          </m:rPr>
          <m:t>A'CB</m:t>
        </m:r>
      </m:oMath>
      <w:r w:rsidRPr="009A0017">
        <w:t xml:space="preserve"> is a right angle.  Thus</w:t>
      </w:r>
      <w:r w:rsidR="000C1B8B">
        <w:t>,</w:t>
      </w:r>
      <w:r w:rsidRPr="009A0017">
        <w:t xml:space="preserve"> </w:t>
      </w:r>
      <m:oMath>
        <m:func>
          <m:funcPr>
            <m:ctrlPr>
              <w:rPr>
                <w:rFonts w:ascii="Cambria Math" w:hAnsi="Cambria Math"/>
              </w:rPr>
            </m:ctrlPr>
          </m:funcPr>
          <m:fName>
            <m:r>
              <m:rPr>
                <m:nor/>
              </m:rPr>
              <m:t>sin</m:t>
            </m:r>
          </m:fName>
          <m:e>
            <m:d>
              <m:dPr>
                <m:ctrlPr>
                  <w:rPr>
                    <w:rFonts w:ascii="Cambria Math" w:hAnsi="Cambria Math"/>
                  </w:rPr>
                </m:ctrlPr>
              </m:dPr>
              <m:e>
                <m:sSup>
                  <m:sSupPr>
                    <m:ctrlPr>
                      <w:rPr>
                        <w:rFonts w:ascii="Cambria Math" w:hAnsi="Cambria Math"/>
                      </w:rPr>
                    </m:ctrlPr>
                  </m:sSupPr>
                  <m:e>
                    <m:r>
                      <m:rPr>
                        <m:nor/>
                      </m:rPr>
                      <m:t>A</m:t>
                    </m:r>
                  </m:e>
                  <m:sup>
                    <m:r>
                      <m:rPr>
                        <m:nor/>
                      </m:rPr>
                      <m:t>'</m:t>
                    </m:r>
                  </m:sup>
                </m:sSup>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a</m:t>
                </m:r>
              </m:num>
              <m:den>
                <m:r>
                  <m:rPr>
                    <m:nor/>
                  </m:rPr>
                  <m:t>d</m:t>
                </m:r>
              </m:den>
            </m:f>
          </m:e>
        </m:func>
      </m:oMath>
      <w:r w:rsidRPr="009A0017">
        <w:t>.</w:t>
      </w:r>
    </w:p>
    <w:p w14:paraId="500A21CC" w14:textId="16B98A57" w:rsidR="000464FA" w:rsidRPr="009A0017" w:rsidRDefault="000464FA" w:rsidP="000C1B8B">
      <w:pPr>
        <w:pStyle w:val="ny-assessmentsolution"/>
        <w:ind w:left="806"/>
      </w:pPr>
      <w:r w:rsidRPr="009A0017">
        <w:t>But by the inscribed angle theorem (</w:t>
      </w:r>
      <w:r w:rsidRPr="009A0017">
        <w:rPr>
          <w:rFonts w:cs="Tahoma"/>
        </w:rPr>
        <w:t>angles intercepting the same arc are congruent)</w:t>
      </w:r>
      <w:r w:rsidRPr="009A0017">
        <w:t xml:space="preserve">, the inscribed angle at </w:t>
      </w:r>
      <m:oMath>
        <m:r>
          <m:rPr>
            <m:nor/>
          </m:rPr>
          <m:t>A’</m:t>
        </m:r>
      </m:oMath>
      <w:r w:rsidRPr="009A0017">
        <w:t xml:space="preserve"> has the same measure as the inscribed angle at </w:t>
      </w:r>
      <m:oMath>
        <m:r>
          <m:rPr>
            <m:nor/>
          </m:rPr>
          <m:t>A</m:t>
        </m:r>
      </m:oMath>
      <w:r w:rsidRPr="009A0017">
        <w:t xml:space="preserve">.  So, </w:t>
      </w:r>
      <m:oMath>
        <m:func>
          <m:funcPr>
            <m:ctrlPr>
              <w:rPr>
                <w:rFonts w:ascii="Cambria Math" w:hAnsi="Cambria Math"/>
              </w:rPr>
            </m:ctrlPr>
          </m:funcPr>
          <m:fName>
            <m:r>
              <m:rPr>
                <m:nor/>
              </m:rPr>
              <m:t>sin</m:t>
            </m:r>
          </m:fName>
          <m:e>
            <m:d>
              <m:dPr>
                <m:ctrlPr>
                  <w:rPr>
                    <w:rFonts w:ascii="Cambria Math" w:hAnsi="Cambria Math"/>
                  </w:rPr>
                </m:ctrlPr>
              </m:dPr>
              <m:e>
                <m:sSup>
                  <m:sSupPr>
                    <m:ctrlPr>
                      <w:rPr>
                        <w:rFonts w:ascii="Cambria Math" w:hAnsi="Cambria Math"/>
                      </w:rPr>
                    </m:ctrlPr>
                  </m:sSupPr>
                  <m:e>
                    <m:r>
                      <m:rPr>
                        <m:nor/>
                      </m:rPr>
                      <m:t>A</m:t>
                    </m:r>
                  </m:e>
                  <m:sup>
                    <m:r>
                      <m:rPr>
                        <m:nor/>
                      </m:rPr>
                      <m:t>'</m:t>
                    </m:r>
                  </m:sup>
                </m:sSup>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(A)</m:t>
                </m:r>
              </m:e>
            </m:func>
          </m:e>
        </m:func>
      </m:oMath>
      <w:r w:rsidRPr="009A0017">
        <w:t xml:space="preserve">, and our equation reads </w:t>
      </w:r>
      <m:oMath>
        <m:func>
          <m:funcPr>
            <m:ctrlPr>
              <w:rPr>
                <w:rFonts w:ascii="Cambria Math" w:hAnsi="Cambria Math"/>
              </w:rPr>
            </m:ctrlPr>
          </m:funcPr>
          <m:fName>
            <m:r>
              <m:rPr>
                <m:nor/>
              </m:rPr>
              <m:t>sin</m:t>
            </m:r>
          </m:fName>
          <m:e>
            <m:d>
              <m:dPr>
                <m:ctrlPr>
                  <w:rPr>
                    <w:rFonts w:ascii="Cambria Math" w:hAnsi="Cambria Math"/>
                  </w:rPr>
                </m:ctrlPr>
              </m:dPr>
              <m:e>
                <m:r>
                  <m:rPr>
                    <m:nor/>
                  </m:rPr>
                  <m:t>A</m:t>
                </m:r>
              </m:e>
            </m:d>
            <m:r>
              <m:rPr>
                <m:nor/>
              </m:rPr>
              <w:rPr>
                <w:rFonts w:ascii="Cambria Math"/>
              </w:rPr>
              <m:t xml:space="preserve"> </m:t>
            </m:r>
            <m:r>
              <m:rPr>
                <m:nor/>
              </m:rPr>
              <m:t xml:space="preserve">= </m:t>
            </m:r>
            <m:f>
              <m:fPr>
                <m:ctrlPr>
                  <w:rPr>
                    <w:rFonts w:ascii="Cambria Math" w:hAnsi="Cambria Math"/>
                  </w:rPr>
                </m:ctrlPr>
              </m:fPr>
              <m:num>
                <m:r>
                  <m:rPr>
                    <m:nor/>
                  </m:rPr>
                  <m:t>a</m:t>
                </m:r>
              </m:num>
              <m:den>
                <m:r>
                  <m:rPr>
                    <m:nor/>
                  </m:rPr>
                  <m:t>d</m:t>
                </m:r>
              </m:den>
            </m:f>
          </m:e>
        </m:func>
      </m:oMath>
      <w:r w:rsidR="00E940E1" w:rsidRPr="009A0017">
        <w:t xml:space="preserve">.  </w:t>
      </w:r>
      <w:r w:rsidRPr="009A0017">
        <w:t xml:space="preserve">Rearranging gives </w:t>
      </w:r>
      <m:oMath>
        <m:f>
          <m:fPr>
            <m:ctrlPr>
              <w:rPr>
                <w:rFonts w:ascii="Cambria Math" w:hAnsi="Cambria Math"/>
              </w:rPr>
            </m:ctrlPr>
          </m:fPr>
          <m:num>
            <m:r>
              <m:rPr>
                <m:nor/>
              </m:rPr>
              <m:t>a</m:t>
            </m:r>
          </m:num>
          <m:den>
            <m:func>
              <m:funcPr>
                <m:ctrlPr>
                  <w:rPr>
                    <w:rFonts w:ascii="Cambria Math" w:hAnsi="Cambria Math"/>
                  </w:rPr>
                </m:ctrlPr>
              </m:funcPr>
              <m:fName>
                <m:r>
                  <m:rPr>
                    <m:nor/>
                  </m:rPr>
                  <m:t>sin</m:t>
                </m:r>
              </m:fName>
              <m:e>
                <m:r>
                  <m:rPr>
                    <m:nor/>
                  </m:rPr>
                  <m:t>(A)</m:t>
                </m:r>
              </m:e>
            </m:func>
          </m:den>
        </m:f>
        <m:r>
          <m:rPr>
            <m:nor/>
          </m:rPr>
          <w:rPr>
            <w:rFonts w:ascii="Cambria Math"/>
          </w:rPr>
          <m:t xml:space="preserve"> </m:t>
        </m:r>
        <m:r>
          <m:rPr>
            <m:nor/>
          </m:rPr>
          <m:t>=</m:t>
        </m:r>
        <m:r>
          <m:rPr>
            <m:nor/>
          </m:rPr>
          <w:rPr>
            <w:rFonts w:ascii="Cambria Math"/>
          </w:rPr>
          <m:t xml:space="preserve"> </m:t>
        </m:r>
        <m:r>
          <m:rPr>
            <m:nor/>
          </m:rPr>
          <m:t>d</m:t>
        </m:r>
      </m:oMath>
      <w:r w:rsidRPr="009A0017">
        <w:t xml:space="preserve">.   </w:t>
      </w:r>
    </w:p>
    <w:p w14:paraId="2FBF820D" w14:textId="77777777" w:rsidR="000464FA" w:rsidRDefault="000464FA" w:rsidP="000464FA">
      <w:pPr>
        <w:pStyle w:val="ny-numbering-assessment"/>
        <w:numPr>
          <w:ilvl w:val="0"/>
          <w:numId w:val="0"/>
        </w:numPr>
        <w:ind w:left="360" w:hanging="360"/>
      </w:pPr>
    </w:p>
    <w:p w14:paraId="492BFBF2" w14:textId="77777777" w:rsidR="000C1B8B" w:rsidRDefault="000C1B8B" w:rsidP="000464FA">
      <w:pPr>
        <w:pStyle w:val="ny-numbering-assessment"/>
        <w:numPr>
          <w:ilvl w:val="0"/>
          <w:numId w:val="0"/>
        </w:numPr>
        <w:ind w:left="360" w:hanging="360"/>
      </w:pPr>
    </w:p>
    <w:p w14:paraId="60ECF8A0" w14:textId="77777777" w:rsidR="000464FA" w:rsidRDefault="000464FA" w:rsidP="000464FA">
      <w:pPr>
        <w:pStyle w:val="ny-numbering-assessment"/>
        <w:numPr>
          <w:ilvl w:val="0"/>
          <w:numId w:val="0"/>
        </w:numPr>
        <w:ind w:left="360" w:hanging="360"/>
      </w:pPr>
    </w:p>
    <w:p w14:paraId="7E0AEC09" w14:textId="2F233837" w:rsidR="000464FA" w:rsidRPr="00D70FD6" w:rsidRDefault="000464FA" w:rsidP="00F02CF9">
      <w:pPr>
        <w:pStyle w:val="ny-numbering-assessment"/>
        <w:numPr>
          <w:ilvl w:val="1"/>
          <w:numId w:val="5"/>
        </w:numPr>
      </w:pPr>
      <w:r w:rsidRPr="00D70FD6">
        <w:lastRenderedPageBreak/>
        <w:t xml:space="preserve">The law of sines states that </w:t>
      </w:r>
      <m:oMath>
        <m:f>
          <m:fPr>
            <m:ctrlPr>
              <w:rPr>
                <w:rFonts w:ascii="Cambria Math" w:hAnsi="Cambria Math"/>
              </w:rPr>
            </m:ctrlPr>
          </m:fPr>
          <m:num>
            <m:r>
              <w:rPr>
                <w:rFonts w:ascii="Cambria Math" w:hAnsi="Cambria Math"/>
              </w:rPr>
              <m:t>a</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A</m:t>
                </m:r>
                <m:r>
                  <m:rPr>
                    <m:sty m:val="p"/>
                  </m:rPr>
                  <w:rPr>
                    <w:rFonts w:ascii="Cambria Math" w:hAnsi="Cambria Math"/>
                  </w:rPr>
                  <m:t>)</m:t>
                </m:r>
              </m:e>
            </m:func>
          </m:den>
        </m:f>
        <m:r>
          <m:rPr>
            <m:sty m:val="p"/>
          </m:rPr>
          <w:rPr>
            <w:rFonts w:ascii="Cambria Math" w:hAnsi="Cambria Math"/>
          </w:rPr>
          <m:t>=</m:t>
        </m:r>
        <m:f>
          <m:fPr>
            <m:ctrlPr>
              <w:rPr>
                <w:rFonts w:ascii="Cambria Math" w:hAnsi="Cambria Math"/>
              </w:rPr>
            </m:ctrlPr>
          </m:fPr>
          <m:num>
            <m:r>
              <w:rPr>
                <w:rFonts w:ascii="Cambria Math" w:hAnsi="Cambria Math"/>
              </w:rPr>
              <m:t>b</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B</m:t>
                </m:r>
                <m:r>
                  <m:rPr>
                    <m:sty m:val="p"/>
                  </m:rPr>
                  <w:rPr>
                    <w:rFonts w:ascii="Cambria Math" w:hAnsi="Cambria Math"/>
                  </w:rPr>
                  <m:t>)</m:t>
                </m:r>
              </m:e>
            </m:func>
          </m:den>
        </m:f>
        <m:r>
          <m:rPr>
            <m:sty m:val="p"/>
          </m:rPr>
          <w:rPr>
            <w:rFonts w:ascii="Cambria Math" w:hAnsi="Cambria Math"/>
          </w:rPr>
          <m:t>=</m:t>
        </m:r>
        <m:f>
          <m:fPr>
            <m:ctrlPr>
              <w:rPr>
                <w:rFonts w:ascii="Cambria Math" w:hAnsi="Cambria Math"/>
              </w:rPr>
            </m:ctrlPr>
          </m:fPr>
          <m:num>
            <m:r>
              <w:rPr>
                <w:rFonts w:ascii="Cambria Math" w:hAnsi="Cambria Math"/>
              </w:rPr>
              <m:t>c</m:t>
            </m:r>
          </m:num>
          <m:den>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m:t>
                </m:r>
                <m:r>
                  <w:rPr>
                    <w:rFonts w:ascii="Cambria Math" w:hAnsi="Cambria Math"/>
                  </w:rPr>
                  <m:t>C</m:t>
                </m:r>
                <m:r>
                  <m:rPr>
                    <m:sty m:val="p"/>
                  </m:rPr>
                  <w:rPr>
                    <w:rFonts w:ascii="Cambria Math" w:hAnsi="Cambria Math"/>
                  </w:rPr>
                  <m:t>)</m:t>
                </m:r>
              </m:e>
            </m:func>
          </m:den>
        </m:f>
      </m:oMath>
      <w:r w:rsidRPr="00D70FD6">
        <w:t xml:space="preserve"> for any triangle </w:t>
      </w:r>
      <m:oMath>
        <m:r>
          <w:rPr>
            <w:rFonts w:ascii="Cambria Math" w:hAnsi="Cambria Math"/>
          </w:rPr>
          <m:t>ABC</m:t>
        </m:r>
      </m:oMath>
      <w:r w:rsidRPr="00D70FD6">
        <w:t xml:space="preserve"> with side lengths </w:t>
      </w:r>
      <m:oMath>
        <m:r>
          <w:rPr>
            <w:rFonts w:ascii="Cambria Math" w:hAnsi="Cambria Math"/>
          </w:rPr>
          <m:t>a</m:t>
        </m:r>
      </m:oMath>
      <w:r w:rsidR="00D70FD6" w:rsidRPr="00D70FD6">
        <w:t>,</w:t>
      </w:r>
      <w:r w:rsidR="00C045CA">
        <w:t xml:space="preserve"> </w:t>
      </w:r>
      <m:oMath>
        <m:r>
          <w:rPr>
            <w:rFonts w:ascii="Cambria Math" w:hAnsi="Cambria Math"/>
          </w:rPr>
          <m:t>b</m:t>
        </m:r>
      </m:oMath>
      <w:r w:rsidRPr="00D70FD6">
        <w:t xml:space="preserve">, and </w:t>
      </w:r>
      <m:oMath>
        <m:r>
          <w:rPr>
            <w:rFonts w:ascii="Cambria Math" w:hAnsi="Cambria Math"/>
          </w:rPr>
          <m:t>c</m:t>
        </m:r>
      </m:oMath>
      <w:r w:rsidRPr="00D70FD6">
        <w:t xml:space="preserve"> (with the side of length </w:t>
      </w:r>
      <m:oMath>
        <m:r>
          <w:rPr>
            <w:rFonts w:ascii="Cambria Math" w:hAnsi="Cambria Math"/>
          </w:rPr>
          <m:t>a</m:t>
        </m:r>
      </m:oMath>
      <w:r w:rsidRPr="00D70FD6">
        <w:t xml:space="preserve"> opposite vertex </w:t>
      </w:r>
      <m:oMath>
        <m:r>
          <w:rPr>
            <w:rFonts w:ascii="Cambria Math" w:hAnsi="Cambria Math"/>
          </w:rPr>
          <m:t>A</m:t>
        </m:r>
      </m:oMath>
      <w:r w:rsidRPr="00D70FD6">
        <w:t xml:space="preserve">, the side of length </w:t>
      </w:r>
      <m:oMath>
        <m:r>
          <w:rPr>
            <w:rFonts w:ascii="Cambria Math" w:hAnsi="Cambria Math"/>
          </w:rPr>
          <m:t>b</m:t>
        </m:r>
      </m:oMath>
      <w:r w:rsidRPr="00D70FD6">
        <w:t xml:space="preserve"> opposite vertex</w:t>
      </w:r>
      <w:r w:rsidR="00C045CA">
        <w:t xml:space="preserve"> </w:t>
      </w:r>
      <m:oMath>
        <m:r>
          <w:rPr>
            <w:rFonts w:ascii="Cambria Math" w:hAnsi="Cambria Math"/>
          </w:rPr>
          <m:t>B</m:t>
        </m:r>
      </m:oMath>
      <w:r w:rsidRPr="00D70FD6">
        <w:t xml:space="preserve">, and the side of length </w:t>
      </w:r>
      <m:oMath>
        <m:r>
          <w:rPr>
            <w:rFonts w:ascii="Cambria Math" w:hAnsi="Cambria Math"/>
          </w:rPr>
          <m:t>c</m:t>
        </m:r>
      </m:oMath>
      <w:r w:rsidR="00C045CA">
        <w:rPr>
          <w:rFonts w:eastAsiaTheme="minorEastAsia"/>
        </w:rPr>
        <w:t xml:space="preserve"> </w:t>
      </w:r>
      <w:r w:rsidRPr="00D70FD6">
        <w:t xml:space="preserve">opposite vertex </w:t>
      </w:r>
      <m:oMath>
        <m:r>
          <w:rPr>
            <w:rFonts w:ascii="Cambria Math" w:hAnsi="Cambria Math"/>
          </w:rPr>
          <m:t>C</m:t>
        </m:r>
      </m:oMath>
      <w:r w:rsidRPr="00D70FD6">
        <w:t xml:space="preserve">).  Explain why the law of sines holds for all triangles.      </w:t>
      </w:r>
    </w:p>
    <w:p w14:paraId="2B2C96C6" w14:textId="16C7938C" w:rsidR="000464FA" w:rsidRPr="009A0017" w:rsidRDefault="000464FA" w:rsidP="002025E6">
      <w:pPr>
        <w:pStyle w:val="ny-assessmentsolution"/>
        <w:ind w:left="806"/>
      </w:pPr>
      <w:r w:rsidRPr="009A0017">
        <w:rPr>
          <w:rFonts w:cs="Tahoma"/>
        </w:rPr>
        <w:t>The relationship between a, sin(A), and d holds for any side of the triangle</w:t>
      </w:r>
      <w:r w:rsidR="00E940E1" w:rsidRPr="009A0017">
        <w:rPr>
          <w:rFonts w:cs="Tahoma"/>
        </w:rPr>
        <w:t xml:space="preserve">.  </w:t>
      </w:r>
      <w:r w:rsidRPr="009A0017">
        <w:t xml:space="preserve">So we also have </w:t>
      </w:r>
      <m:oMath>
        <m:f>
          <m:fPr>
            <m:ctrlPr>
              <w:rPr>
                <w:rFonts w:ascii="Cambria Math" w:hAnsi="Cambria Math"/>
              </w:rPr>
            </m:ctrlPr>
          </m:fPr>
          <m:num>
            <m:r>
              <m:rPr>
                <m:nor/>
              </m:rPr>
              <m:t>b</m:t>
            </m:r>
          </m:num>
          <m:den>
            <m:func>
              <m:funcPr>
                <m:ctrlPr>
                  <w:rPr>
                    <w:rFonts w:ascii="Cambria Math" w:hAnsi="Cambria Math"/>
                  </w:rPr>
                </m:ctrlPr>
              </m:funcPr>
              <m:fName>
                <m:r>
                  <m:rPr>
                    <m:nor/>
                  </m:rPr>
                  <m:t>sin</m:t>
                </m:r>
              </m:fName>
              <m:e>
                <m:r>
                  <m:rPr>
                    <m:nor/>
                  </m:rPr>
                  <m:t>(B)</m:t>
                </m:r>
              </m:e>
            </m:func>
          </m:den>
        </m:f>
        <m:r>
          <m:rPr>
            <m:nor/>
          </m:rPr>
          <w:rPr>
            <w:rFonts w:ascii="Cambria Math"/>
          </w:rPr>
          <m:t xml:space="preserve"> </m:t>
        </m:r>
        <m:r>
          <m:rPr>
            <m:nor/>
          </m:rPr>
          <m:t>=</m:t>
        </m:r>
        <m:r>
          <m:rPr>
            <m:nor/>
          </m:rPr>
          <w:rPr>
            <w:rFonts w:ascii="Cambria Math"/>
          </w:rPr>
          <m:t xml:space="preserve"> </m:t>
        </m:r>
        <m:r>
          <m:rPr>
            <m:nor/>
          </m:rPr>
          <m:t>d</m:t>
        </m:r>
      </m:oMath>
      <w:r w:rsidRPr="009A0017">
        <w:t xml:space="preserve"> and </w:t>
      </w:r>
      <m:oMath>
        <m:f>
          <m:fPr>
            <m:ctrlPr>
              <w:rPr>
                <w:rFonts w:ascii="Cambria Math" w:hAnsi="Cambria Math"/>
              </w:rPr>
            </m:ctrlPr>
          </m:fPr>
          <m:num>
            <m:r>
              <m:rPr>
                <m:nor/>
              </m:rPr>
              <m:t>c</m:t>
            </m:r>
          </m:num>
          <m:den>
            <m:func>
              <m:funcPr>
                <m:ctrlPr>
                  <w:rPr>
                    <w:rFonts w:ascii="Cambria Math" w:hAnsi="Cambria Math"/>
                  </w:rPr>
                </m:ctrlPr>
              </m:funcPr>
              <m:fName>
                <m:r>
                  <m:rPr>
                    <m:nor/>
                  </m:rPr>
                  <m:t>sin</m:t>
                </m:r>
              </m:fName>
              <m:e>
                <m:r>
                  <m:rPr>
                    <m:nor/>
                  </m:rPr>
                  <m:t>(C)</m:t>
                </m:r>
              </m:e>
            </m:func>
          </m:den>
        </m:f>
        <m:r>
          <m:rPr>
            <m:nor/>
          </m:rPr>
          <w:rPr>
            <w:rFonts w:ascii="Cambria Math"/>
          </w:rPr>
          <m:t xml:space="preserve"> </m:t>
        </m:r>
        <m:r>
          <m:rPr>
            <m:nor/>
          </m:rPr>
          <m:t>=</m:t>
        </m:r>
        <m:r>
          <m:rPr>
            <m:nor/>
          </m:rPr>
          <w:rPr>
            <w:rFonts w:ascii="Cambria Math"/>
          </w:rPr>
          <m:t xml:space="preserve"> </m:t>
        </m:r>
        <m:r>
          <m:rPr>
            <m:nor/>
          </m:rPr>
          <m:t>d</m:t>
        </m:r>
      </m:oMath>
      <w:r w:rsidRPr="009A0017">
        <w:t xml:space="preserve">.  This shows that </w:t>
      </w:r>
      <m:oMath>
        <m:f>
          <m:fPr>
            <m:ctrlPr>
              <w:rPr>
                <w:rFonts w:ascii="Cambria Math" w:hAnsi="Cambria Math"/>
              </w:rPr>
            </m:ctrlPr>
          </m:fPr>
          <m:num>
            <m:r>
              <m:rPr>
                <m:nor/>
              </m:rPr>
              <m:t>a</m:t>
            </m:r>
          </m:num>
          <m:den>
            <m:func>
              <m:funcPr>
                <m:ctrlPr>
                  <w:rPr>
                    <w:rFonts w:ascii="Cambria Math" w:hAnsi="Cambria Math"/>
                  </w:rPr>
                </m:ctrlPr>
              </m:funcPr>
              <m:fName>
                <m:r>
                  <m:rPr>
                    <m:nor/>
                  </m:rPr>
                  <m:t>sin</m:t>
                </m:r>
              </m:fName>
              <m:e>
                <m:r>
                  <m:rPr>
                    <m:nor/>
                  </m:rPr>
                  <m:t>(A)</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b</m:t>
            </m:r>
          </m:num>
          <m:den>
            <m:func>
              <m:funcPr>
                <m:ctrlPr>
                  <w:rPr>
                    <w:rFonts w:ascii="Cambria Math" w:hAnsi="Cambria Math"/>
                  </w:rPr>
                </m:ctrlPr>
              </m:funcPr>
              <m:fName>
                <m:r>
                  <m:rPr>
                    <m:nor/>
                  </m:rPr>
                  <m:t>sin</m:t>
                </m:r>
              </m:fName>
              <m:e>
                <m:r>
                  <m:rPr>
                    <m:nor/>
                  </m:rPr>
                  <m:t>(B)</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c</m:t>
            </m:r>
          </m:num>
          <m:den>
            <m:func>
              <m:funcPr>
                <m:ctrlPr>
                  <w:rPr>
                    <w:rFonts w:ascii="Cambria Math" w:hAnsi="Cambria Math"/>
                  </w:rPr>
                </m:ctrlPr>
              </m:funcPr>
              <m:fName>
                <m:r>
                  <m:rPr>
                    <m:nor/>
                  </m:rPr>
                  <m:t>sin</m:t>
                </m:r>
              </m:fName>
              <m:e>
                <m:r>
                  <m:rPr>
                    <m:nor/>
                  </m:rPr>
                  <m:t>(C)</m:t>
                </m:r>
              </m:e>
            </m:func>
          </m:den>
        </m:f>
      </m:oMath>
      <w:r w:rsidRPr="009A0017">
        <w:t xml:space="preserve">   for a triangle circumscribed by a circle.</w:t>
      </w:r>
    </w:p>
    <w:p w14:paraId="0376959D" w14:textId="77777777" w:rsidR="000464FA" w:rsidRPr="009A0017" w:rsidRDefault="000464FA" w:rsidP="00D70FD6">
      <w:pPr>
        <w:pStyle w:val="ny-assessmentsolution"/>
        <w:ind w:left="720"/>
      </w:pPr>
    </w:p>
    <w:p w14:paraId="77565FC7" w14:textId="77777777" w:rsidR="000464FA" w:rsidRPr="009A0017" w:rsidRDefault="000464FA" w:rsidP="002025E6">
      <w:pPr>
        <w:pStyle w:val="ny-assessmentsolution"/>
        <w:ind w:left="806"/>
      </w:pPr>
      <w:r w:rsidRPr="009A0017">
        <w:t>As every triangle can be circumscribed by a circle, the law of sines,</w:t>
      </w:r>
    </w:p>
    <w:p w14:paraId="47A55AE4" w14:textId="191BCB31" w:rsidR="000464FA" w:rsidRPr="009A0017" w:rsidRDefault="000464FA" w:rsidP="002025E6">
      <w:pPr>
        <w:pStyle w:val="ny-assessmentsolution"/>
        <w:ind w:left="806"/>
        <w:rPr>
          <w:b/>
        </w:rPr>
      </w:pPr>
      <w:r w:rsidRPr="009A0017">
        <w:t xml:space="preserve"> </w:t>
      </w:r>
      <m:oMath>
        <m:f>
          <m:fPr>
            <m:ctrlPr>
              <w:rPr>
                <w:rFonts w:ascii="Cambria Math" w:hAnsi="Cambria Math"/>
              </w:rPr>
            </m:ctrlPr>
          </m:fPr>
          <m:num>
            <m:r>
              <m:rPr>
                <m:nor/>
              </m:rPr>
              <m:t>a</m:t>
            </m:r>
          </m:num>
          <m:den>
            <m:func>
              <m:funcPr>
                <m:ctrlPr>
                  <w:rPr>
                    <w:rFonts w:ascii="Cambria Math" w:hAnsi="Cambria Math"/>
                  </w:rPr>
                </m:ctrlPr>
              </m:funcPr>
              <m:fName>
                <m:r>
                  <m:rPr>
                    <m:nor/>
                  </m:rPr>
                  <m:t>sin</m:t>
                </m:r>
              </m:fName>
              <m:e>
                <m:r>
                  <m:rPr>
                    <m:nor/>
                  </m:rPr>
                  <m:t>(A)</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b</m:t>
            </m:r>
          </m:num>
          <m:den>
            <m:func>
              <m:funcPr>
                <m:ctrlPr>
                  <w:rPr>
                    <w:rFonts w:ascii="Cambria Math" w:hAnsi="Cambria Math"/>
                  </w:rPr>
                </m:ctrlPr>
              </m:funcPr>
              <m:fName>
                <m:r>
                  <m:rPr>
                    <m:nor/>
                  </m:rPr>
                  <m:t>sin</m:t>
                </m:r>
              </m:fName>
              <m:e>
                <m:r>
                  <m:rPr>
                    <m:nor/>
                  </m:rPr>
                  <m:t>(B)</m:t>
                </m:r>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c</m:t>
            </m:r>
          </m:num>
          <m:den>
            <m:func>
              <m:funcPr>
                <m:ctrlPr>
                  <w:rPr>
                    <w:rFonts w:ascii="Cambria Math" w:hAnsi="Cambria Math"/>
                  </w:rPr>
                </m:ctrlPr>
              </m:funcPr>
              <m:fName>
                <m:r>
                  <m:rPr>
                    <m:nor/>
                  </m:rPr>
                  <m:t>sin</m:t>
                </m:r>
              </m:fName>
              <m:e>
                <m:r>
                  <m:rPr>
                    <m:nor/>
                  </m:rPr>
                  <m:t>(C)</m:t>
                </m:r>
              </m:e>
            </m:func>
          </m:den>
        </m:f>
      </m:oMath>
      <w:r w:rsidRPr="009A0017">
        <w:t xml:space="preserve">, thus holds for </w:t>
      </w:r>
      <w:r w:rsidRPr="009A0017">
        <w:rPr>
          <w:u w:val="single"/>
        </w:rPr>
        <w:t>all</w:t>
      </w:r>
      <w:r w:rsidRPr="009A0017">
        <w:t xml:space="preserve"> triangles. </w:t>
      </w:r>
    </w:p>
    <w:p w14:paraId="5B9E173A" w14:textId="7B9F82FA" w:rsidR="000464FA" w:rsidRDefault="000464FA" w:rsidP="000464FA">
      <w:pPr>
        <w:rPr>
          <w:color w:val="231F20"/>
        </w:rPr>
      </w:pPr>
    </w:p>
    <w:p w14:paraId="5958D9AB" w14:textId="77777777" w:rsidR="002025E6" w:rsidRDefault="002025E6" w:rsidP="000464FA">
      <w:pPr>
        <w:rPr>
          <w:color w:val="231F20"/>
        </w:rPr>
      </w:pPr>
    </w:p>
    <w:p w14:paraId="73ED4990" w14:textId="3F075E66" w:rsidR="000464FA" w:rsidRPr="002025E6" w:rsidRDefault="000464FA" w:rsidP="00F02CF9">
      <w:pPr>
        <w:pStyle w:val="ny-numbering-assessment"/>
        <w:numPr>
          <w:ilvl w:val="1"/>
          <w:numId w:val="5"/>
        </w:numPr>
      </w:pPr>
      <w:r w:rsidRPr="002025E6">
        <w:t xml:space="preserve">Prove that </w:t>
      </w:r>
      <m:oMath>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r>
          <w:rPr>
            <w:rFonts w:ascii="Cambria Math" w:hAnsi="Cambria Math"/>
          </w:rPr>
          <m:t>ab</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m:t>
            </m:r>
            <m:r>
              <w:rPr>
                <w:rFonts w:ascii="Cambria Math" w:hAnsi="Cambria Math"/>
              </w:rPr>
              <m:t>C</m:t>
            </m:r>
            <m:r>
              <m:rPr>
                <m:sty m:val="p"/>
              </m:rPr>
              <w:rPr>
                <w:rFonts w:ascii="Cambria Math" w:hAnsi="Cambria Math"/>
              </w:rPr>
              <m:t>)</m:t>
            </m:r>
          </m:e>
        </m:func>
      </m:oMath>
      <w:r w:rsidRPr="002025E6">
        <w:t xml:space="preserve"> for the triangle shown in the original diagram</w:t>
      </w:r>
      <w:r w:rsidRPr="002025E6" w:rsidDel="000D7632">
        <w:t xml:space="preserve"> </w:t>
      </w:r>
      <w:r w:rsidRPr="002025E6">
        <w:t xml:space="preserve">. </w:t>
      </w:r>
    </w:p>
    <w:p w14:paraId="4320D72E" w14:textId="5C7B5143" w:rsidR="000464FA" w:rsidRPr="009A0017" w:rsidRDefault="00EB1501" w:rsidP="002025E6">
      <w:pPr>
        <w:pStyle w:val="ny-assessmentsolution"/>
        <w:ind w:left="806"/>
      </w:pPr>
      <w:r w:rsidRPr="009A0017">
        <w:rPr>
          <w:noProof/>
        </w:rPr>
        <w:drawing>
          <wp:anchor distT="0" distB="0" distL="114300" distR="114300" simplePos="0" relativeHeight="251640320" behindDoc="0" locked="0" layoutInCell="1" allowOverlap="1" wp14:anchorId="67285A47" wp14:editId="30293923">
            <wp:simplePos x="0" y="0"/>
            <wp:positionH relativeFrom="margin">
              <wp:posOffset>4206240</wp:posOffset>
            </wp:positionH>
            <wp:positionV relativeFrom="paragraph">
              <wp:posOffset>19050</wp:posOffset>
            </wp:positionV>
            <wp:extent cx="2042160" cy="193230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2160"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4FA" w:rsidRPr="009A0017">
        <w:t xml:space="preserve">Draw an altitude as shown for the triangle, and identify the three lengths </w:t>
      </w:r>
      <m:oMath>
        <m:r>
          <m:rPr>
            <m:nor/>
          </m:rPr>
          <m:t>x</m:t>
        </m:r>
      </m:oMath>
      <w:r w:rsidR="002025E6" w:rsidRPr="002025E6">
        <w:rPr>
          <w:rFonts w:eastAsiaTheme="minorEastAsia"/>
        </w:rPr>
        <w:t>,</w:t>
      </w:r>
      <w:r w:rsidR="00C045CA">
        <w:rPr>
          <w:rFonts w:eastAsiaTheme="minorEastAsia"/>
        </w:rPr>
        <w:t xml:space="preserve"> </w:t>
      </w:r>
      <m:oMath>
        <m:r>
          <m:rPr>
            <m:nor/>
          </m:rPr>
          <m:t>y</m:t>
        </m:r>
      </m:oMath>
      <w:r w:rsidR="000464FA" w:rsidRPr="009A0017">
        <w:t xml:space="preserve">, and </w:t>
      </w:r>
      <m:oMath>
        <m:r>
          <m:rPr>
            <m:nor/>
          </m:rPr>
          <m:t>h</m:t>
        </m:r>
      </m:oMath>
      <w:r w:rsidR="000464FA" w:rsidRPr="009A0017">
        <w:t xml:space="preserve"> as shown. </w:t>
      </w:r>
    </w:p>
    <w:p w14:paraId="3DF431A7" w14:textId="6C73286E" w:rsidR="000464FA" w:rsidRPr="009A0017" w:rsidRDefault="000464FA" w:rsidP="002025E6">
      <w:pPr>
        <w:pStyle w:val="ny-assessmentsolution"/>
        <w:ind w:left="806"/>
      </w:pPr>
      <w:r w:rsidRPr="009A0017">
        <w:t xml:space="preserve">Now </w:t>
      </w:r>
      <m:oMath>
        <m:r>
          <m:rPr>
            <m:nor/>
          </m:rPr>
          <w:rPr>
            <w:iCs/>
          </w:rPr>
          <m:t>x</m:t>
        </m:r>
        <m:r>
          <m:rPr>
            <m:nor/>
          </m:rPr>
          <w:rPr>
            <w:rFonts w:ascii="Cambria Math"/>
            <w:iCs/>
          </w:rPr>
          <m:t xml:space="preserve"> </m:t>
        </m:r>
        <m:r>
          <m:rPr>
            <m:nor/>
          </m:rPr>
          <m:t>=</m:t>
        </m:r>
        <m:r>
          <m:rPr>
            <m:nor/>
          </m:rPr>
          <w:rPr>
            <w:rFonts w:ascii="Cambria Math"/>
          </w:rPr>
          <m:t xml:space="preserve"> </m:t>
        </m:r>
        <m:r>
          <m:rPr>
            <m:nor/>
          </m:rPr>
          <w:rPr>
            <w:iCs/>
          </w:rPr>
          <m:t>b</m:t>
        </m:r>
        <m:func>
          <m:funcPr>
            <m:ctrlPr>
              <w:rPr>
                <w:rFonts w:ascii="Cambria Math" w:hAnsi="Cambria Math"/>
              </w:rPr>
            </m:ctrlPr>
          </m:funcPr>
          <m:fName>
            <m:r>
              <m:rPr>
                <m:nor/>
              </m:rPr>
              <m:t>cos</m:t>
            </m:r>
          </m:fName>
          <m:e>
            <m:d>
              <m:dPr>
                <m:ctrlPr>
                  <w:rPr>
                    <w:rFonts w:ascii="Cambria Math" w:hAnsi="Cambria Math"/>
                  </w:rPr>
                </m:ctrlPr>
              </m:dPr>
              <m:e>
                <m:r>
                  <m:rPr>
                    <m:nor/>
                  </m:rPr>
                  <w:rPr>
                    <w:iCs/>
                  </w:rPr>
                  <m:t>C</m:t>
                </m:r>
              </m:e>
            </m:d>
            <m:r>
              <m:rPr>
                <m:nor/>
              </m:rPr>
              <m:t xml:space="preserve">, </m:t>
            </m:r>
            <m:r>
              <m:rPr>
                <m:nor/>
              </m:rPr>
              <w:rPr>
                <w:iCs/>
              </w:rPr>
              <m:t>h</m:t>
            </m:r>
            <m:r>
              <m:rPr>
                <m:nor/>
              </m:rPr>
              <w:rPr>
                <w:rFonts w:ascii="Cambria Math"/>
                <w:iCs/>
              </w:rPr>
              <m:t xml:space="preserve"> </m:t>
            </m:r>
            <m:r>
              <m:rPr>
                <m:nor/>
              </m:rPr>
              <m:t>=</m:t>
            </m:r>
            <m:r>
              <m:rPr>
                <m:nor/>
              </m:rPr>
              <w:rPr>
                <w:rFonts w:ascii="Cambria Math"/>
              </w:rPr>
              <m:t xml:space="preserve"> </m:t>
            </m:r>
            <m:r>
              <m:rPr>
                <m:nor/>
              </m:rPr>
              <w:rPr>
                <w:iCs/>
              </w:rPr>
              <m:t>b</m:t>
            </m:r>
            <m:func>
              <m:funcPr>
                <m:ctrlPr>
                  <w:rPr>
                    <w:rFonts w:ascii="Cambria Math" w:hAnsi="Cambria Math"/>
                  </w:rPr>
                </m:ctrlPr>
              </m:funcPr>
              <m:fName>
                <m:r>
                  <m:rPr>
                    <m:nor/>
                  </m:rPr>
                  <m:t>sin</m:t>
                </m:r>
              </m:fName>
              <m:e>
                <m:r>
                  <m:rPr>
                    <m:nor/>
                  </m:rPr>
                  <m:t>(</m:t>
                </m:r>
                <m:r>
                  <m:rPr>
                    <m:nor/>
                  </m:rPr>
                  <w:rPr>
                    <w:iCs/>
                  </w:rPr>
                  <m:t>C</m:t>
                </m:r>
                <m:r>
                  <m:rPr>
                    <m:nor/>
                  </m:rPr>
                  <m:t>)</m:t>
                </m:r>
              </m:e>
            </m:func>
          </m:e>
        </m:func>
      </m:oMath>
      <w:r w:rsidRPr="009A0017">
        <w:t xml:space="preserve">, and </w:t>
      </w:r>
      <m:oMath>
        <m:r>
          <m:rPr>
            <m:sty m:val="p"/>
          </m:rPr>
          <w:rPr>
            <w:rFonts w:ascii="Cambria Math" w:hAnsi="Cambria Math"/>
          </w:rPr>
          <w:br/>
        </m:r>
        <m:r>
          <m:rPr>
            <m:nor/>
          </m:rPr>
          <w:rPr>
            <w:iCs/>
          </w:rPr>
          <m:t>y</m:t>
        </m:r>
        <m:r>
          <m:rPr>
            <m:nor/>
          </m:rPr>
          <w:rPr>
            <w:rFonts w:ascii="Cambria Math"/>
            <w:iCs/>
          </w:rPr>
          <m:t xml:space="preserve"> </m:t>
        </m:r>
        <m:r>
          <m:rPr>
            <m:nor/>
          </m:rPr>
          <m:t>=</m:t>
        </m:r>
        <m:r>
          <m:rPr>
            <m:nor/>
          </m:rPr>
          <w:rPr>
            <w:rFonts w:ascii="Cambria Math"/>
          </w:rPr>
          <m:t xml:space="preserve"> </m:t>
        </m:r>
        <m:r>
          <m:rPr>
            <m:nor/>
          </m:rPr>
          <w:rPr>
            <w:iCs/>
          </w:rPr>
          <m:t>a</m:t>
        </m:r>
        <m:r>
          <m:rPr>
            <m:nor/>
          </m:rPr>
          <m:t xml:space="preserve"> -</m:t>
        </m:r>
        <m:r>
          <m:rPr>
            <m:nor/>
          </m:rPr>
          <w:rPr>
            <w:rFonts w:ascii="Cambria Math"/>
          </w:rPr>
          <m:t xml:space="preserve"> </m:t>
        </m:r>
        <m:r>
          <m:rPr>
            <m:nor/>
          </m:rPr>
          <w:rPr>
            <w:iCs/>
          </w:rPr>
          <m:t>x</m:t>
        </m:r>
        <m:r>
          <m:rPr>
            <m:nor/>
          </m:rPr>
          <w:rPr>
            <w:rFonts w:ascii="Cambria Math"/>
            <w:iCs/>
          </w:rPr>
          <m:t xml:space="preserve"> </m:t>
        </m:r>
        <m:r>
          <m:rPr>
            <m:nor/>
          </m:rPr>
          <m:t>=</m:t>
        </m:r>
        <m:r>
          <m:rPr>
            <m:nor/>
          </m:rPr>
          <w:rPr>
            <w:rFonts w:ascii="Cambria Math"/>
          </w:rPr>
          <m:t xml:space="preserve"> </m:t>
        </m:r>
        <m:r>
          <m:rPr>
            <m:nor/>
          </m:rPr>
          <w:rPr>
            <w:iCs/>
          </w:rPr>
          <m:t>a</m:t>
        </m:r>
        <m:r>
          <m:rPr>
            <m:nor/>
          </m:rPr>
          <m:t xml:space="preserve"> -</m:t>
        </m:r>
        <m:r>
          <m:rPr>
            <m:nor/>
          </m:rPr>
          <w:rPr>
            <w:rFonts w:ascii="Cambria Math"/>
          </w:rPr>
          <m:t xml:space="preserve"> </m:t>
        </m:r>
        <m:r>
          <m:rPr>
            <m:nor/>
          </m:rPr>
          <w:rPr>
            <w:iCs/>
          </w:rPr>
          <m:t>b</m:t>
        </m:r>
        <m:func>
          <m:funcPr>
            <m:ctrlPr>
              <w:rPr>
                <w:rFonts w:ascii="Cambria Math" w:hAnsi="Cambria Math"/>
              </w:rPr>
            </m:ctrlPr>
          </m:funcPr>
          <m:fName>
            <m:r>
              <m:rPr>
                <m:nor/>
              </m:rPr>
              <m:t>cos</m:t>
            </m:r>
          </m:fName>
          <m:e>
            <m:r>
              <m:rPr>
                <m:nor/>
              </m:rPr>
              <m:t>(</m:t>
            </m:r>
            <m:r>
              <m:rPr>
                <m:nor/>
              </m:rPr>
              <w:rPr>
                <w:iCs/>
              </w:rPr>
              <m:t>C</m:t>
            </m:r>
            <m:r>
              <m:rPr>
                <m:nor/>
              </m:rPr>
              <m:t>)</m:t>
            </m:r>
          </m:e>
        </m:func>
      </m:oMath>
      <w:r w:rsidRPr="009A0017">
        <w:t xml:space="preserve">.  </w:t>
      </w:r>
    </w:p>
    <w:p w14:paraId="5C219AC6" w14:textId="40703C3B" w:rsidR="000464FA" w:rsidRDefault="000464FA" w:rsidP="002025E6">
      <w:pPr>
        <w:pStyle w:val="ny-assessmentsolution"/>
        <w:ind w:left="806"/>
      </w:pPr>
      <w:r w:rsidRPr="009A0017">
        <w:t>Applying the Pythagorean theorem to the right triangle on the right, we have</w:t>
      </w:r>
    </w:p>
    <w:p w14:paraId="5402DC72" w14:textId="01E97200" w:rsidR="000464FA" w:rsidRPr="002025E6" w:rsidRDefault="00450E8D" w:rsidP="00EB1501">
      <w:pPr>
        <w:pStyle w:val="ny-assessmentsolution"/>
        <w:spacing w:line="324" w:lineRule="auto"/>
        <w:ind w:left="806"/>
      </w:pPr>
      <m:oMathPara>
        <m:oMath>
          <m:sSup>
            <m:sSupPr>
              <m:ctrlPr>
                <w:rPr>
                  <w:rFonts w:ascii="Cambria Math" w:hAnsi="Cambria Math"/>
                </w:rPr>
              </m:ctrlPr>
            </m:sSupPr>
            <m:e>
              <m:r>
                <m:rPr>
                  <m:nor/>
                </m:rPr>
                <m:t>y</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h</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c</m:t>
              </m:r>
            </m:e>
            <m:sup>
              <m:r>
                <m:rPr>
                  <m:nor/>
                </m:rPr>
                <m:t>2</m:t>
              </m:r>
            </m:sup>
          </m:sSup>
          <m:r>
            <m:rPr>
              <m:nor/>
            </m:rPr>
            <w:br/>
          </m:r>
        </m:oMath>
        <m:oMath>
          <m:sSup>
            <m:sSupPr>
              <m:ctrlPr>
                <w:rPr>
                  <w:rFonts w:ascii="Cambria Math" w:hAnsi="Cambria Math"/>
                </w:rPr>
              </m:ctrlPr>
            </m:sSupPr>
            <m:e>
              <m:r>
                <m:rPr>
                  <m:nor/>
                </m:rPr>
                <m:t>(a</m:t>
              </m:r>
              <m:r>
                <m:rPr>
                  <m:nor/>
                </m:rPr>
                <w:rPr>
                  <w:rFonts w:ascii="Cambria Math"/>
                </w:rPr>
                <m:t xml:space="preserve"> </m:t>
              </m:r>
              <m:r>
                <m:rPr>
                  <m:nor/>
                </m:rPr>
                <m:t>-</m:t>
              </m:r>
              <m:r>
                <m:rPr>
                  <m:nor/>
                </m:rPr>
                <w:rPr>
                  <w:rFonts w:ascii="Cambria Math"/>
                </w:rPr>
                <m:t xml:space="preserve"> </m:t>
              </m:r>
              <m:r>
                <m:rPr>
                  <m:nor/>
                </m:rPr>
                <m:t>b</m:t>
              </m:r>
              <m:func>
                <m:funcPr>
                  <m:ctrlPr>
                    <w:rPr>
                      <w:rFonts w:ascii="Cambria Math" w:hAnsi="Cambria Math"/>
                    </w:rPr>
                  </m:ctrlPr>
                </m:funcPr>
                <m:fName>
                  <m:r>
                    <m:rPr>
                      <m:nor/>
                    </m:rPr>
                    <m:t>cos</m:t>
                  </m:r>
                </m:fName>
                <m:e>
                  <m:r>
                    <m:rPr>
                      <m:nor/>
                    </m:rPr>
                    <m:t>(C))</m:t>
                  </m:r>
                </m:e>
              </m:func>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func>
                <m:funcPr>
                  <m:ctrlPr>
                    <w:rPr>
                      <w:rFonts w:ascii="Cambria Math" w:hAnsi="Cambria Math"/>
                    </w:rPr>
                  </m:ctrlPr>
                </m:funcPr>
                <m:fName>
                  <m:r>
                    <m:rPr>
                      <m:nor/>
                    </m:rPr>
                    <m:t>sin</m:t>
                  </m:r>
                </m:fName>
                <m:e>
                  <m:r>
                    <m:rPr>
                      <m:nor/>
                    </m:rPr>
                    <m:t>(C))</m:t>
                  </m:r>
                </m:e>
              </m:func>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c</m:t>
              </m:r>
            </m:e>
            <m:sup>
              <m:r>
                <m:rPr>
                  <m:nor/>
                </m:rPr>
                <m:t>2</m:t>
              </m:r>
            </m:sup>
          </m:sSup>
          <m:r>
            <m:rPr>
              <m:nor/>
            </m:rPr>
            <w:br/>
          </m:r>
        </m:oMath>
        <m:oMath>
          <m:sSup>
            <m:sSupPr>
              <m:ctrlPr>
                <w:rPr>
                  <w:rFonts w:ascii="Cambria Math" w:hAnsi="Cambria Math"/>
                </w:rPr>
              </m:ctrlPr>
            </m:sSupPr>
            <m:e>
              <m:r>
                <m:rPr>
                  <m:nor/>
                </m:rPr>
                <m:t>a</m:t>
              </m:r>
            </m:e>
            <m:sup>
              <m:r>
                <m:rPr>
                  <m:nor/>
                </m:rPr>
                <m:t>2</m:t>
              </m:r>
            </m:sup>
          </m:sSup>
          <m:r>
            <m:rPr>
              <m:nor/>
            </m:rPr>
            <m:t>-</m:t>
          </m:r>
          <m:r>
            <m:rPr>
              <m:nor/>
            </m:rPr>
            <w:rPr>
              <w:rFonts w:ascii="Cambria Math"/>
            </w:rPr>
            <m:t xml:space="preserve"> </m:t>
          </m:r>
          <m:r>
            <m:rPr>
              <m:nor/>
            </m:rPr>
            <m:t>2ab</m:t>
          </m:r>
          <m:func>
            <m:funcPr>
              <m:ctrlPr>
                <w:rPr>
                  <w:rFonts w:ascii="Cambria Math" w:hAnsi="Cambria Math"/>
                </w:rPr>
              </m:ctrlPr>
            </m:funcPr>
            <m:fName>
              <m:r>
                <m:rPr>
                  <m:nor/>
                </m:rPr>
                <m:t>cos</m:t>
              </m:r>
            </m:fName>
            <m:e>
              <m:d>
                <m:dPr>
                  <m:ctrlPr>
                    <w:rPr>
                      <w:rFonts w:ascii="Cambria Math" w:hAnsi="Cambria Math"/>
                    </w:rPr>
                  </m:ctrlPr>
                </m:dPr>
                <m:e>
                  <m:r>
                    <m:rPr>
                      <m:nor/>
                    </m:rPr>
                    <m:t>C</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sSup>
                <m:sSupPr>
                  <m:ctrlPr>
                    <w:rPr>
                      <w:rFonts w:ascii="Cambria Math" w:hAnsi="Cambria Math"/>
                    </w:rPr>
                  </m:ctrlPr>
                </m:sSupPr>
                <m:e>
                  <m:r>
                    <m:rPr>
                      <m:nor/>
                    </m:rPr>
                    <m:t>cos</m:t>
                  </m:r>
                </m:e>
                <m:sup>
                  <m:r>
                    <m:rPr>
                      <m:nor/>
                    </m:rPr>
                    <m:t>2</m:t>
                  </m:r>
                </m:sup>
              </m:sSup>
              <m:d>
                <m:dPr>
                  <m:ctrlPr>
                    <w:rPr>
                      <w:rFonts w:ascii="Cambria Math" w:hAnsi="Cambria Math"/>
                    </w:rPr>
                  </m:ctrlPr>
                </m:dPr>
                <m:e>
                  <m:r>
                    <m:rPr>
                      <m:nor/>
                    </m:rPr>
                    <m:t>C</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sSup>
                <m:sSupPr>
                  <m:ctrlPr>
                    <w:rPr>
                      <w:rFonts w:ascii="Cambria Math" w:hAnsi="Cambria Math"/>
                    </w:rPr>
                  </m:ctrlPr>
                </m:sSupPr>
                <m:e>
                  <m:r>
                    <m:rPr>
                      <m:nor/>
                    </m:rPr>
                    <m:t>sin</m:t>
                  </m:r>
                </m:e>
                <m:sup>
                  <m:r>
                    <m:rPr>
                      <m:nor/>
                    </m:rPr>
                    <m:t>2</m:t>
                  </m:r>
                </m:sup>
              </m:sSup>
              <m:d>
                <m:dPr>
                  <m:ctrlPr>
                    <w:rPr>
                      <w:rFonts w:ascii="Cambria Math" w:hAnsi="Cambria Math"/>
                    </w:rPr>
                  </m:ctrlPr>
                </m:dPr>
                <m:e>
                  <m:r>
                    <m:rPr>
                      <m:nor/>
                    </m:rPr>
                    <m:t>C</m:t>
                  </m:r>
                </m:e>
              </m:d>
              <m:r>
                <m:rPr>
                  <m:nor/>
                </m:rPr>
                <w:rPr>
                  <w:rFonts w:ascii="Cambria Math"/>
                </w:rPr>
                <m:t xml:space="preserve"> </m:t>
              </m:r>
              <m:r>
                <m:rPr>
                  <m:nor/>
                </m:rPr>
                <m:t xml:space="preserve">= </m:t>
              </m:r>
              <m:sSup>
                <m:sSupPr>
                  <m:ctrlPr>
                    <w:rPr>
                      <w:rFonts w:ascii="Cambria Math" w:hAnsi="Cambria Math"/>
                    </w:rPr>
                  </m:ctrlPr>
                </m:sSupPr>
                <m:e>
                  <m:r>
                    <m:rPr>
                      <m:nor/>
                    </m:rPr>
                    <m:t>c</m:t>
                  </m:r>
                </m:e>
                <m:sup>
                  <m:r>
                    <m:rPr>
                      <m:nor/>
                    </m:rPr>
                    <m:t>2</m:t>
                  </m:r>
                </m:sup>
              </m:sSup>
            </m:e>
          </m:func>
        </m:oMath>
      </m:oMathPara>
    </w:p>
    <w:p w14:paraId="0CCFF196" w14:textId="3A08CFD6" w:rsidR="000464FA" w:rsidRPr="009A0017" w:rsidRDefault="000464FA" w:rsidP="002025E6">
      <w:pPr>
        <w:pStyle w:val="ny-assessmentsolution"/>
        <w:ind w:left="806"/>
      </w:pPr>
      <w:r w:rsidRPr="009A0017">
        <w:t xml:space="preserve">Using </w:t>
      </w:r>
      <m:oMath>
        <m:sSup>
          <m:sSupPr>
            <m:ctrlPr>
              <w:rPr>
                <w:rFonts w:ascii="Cambria Math" w:hAnsi="Cambria Math"/>
              </w:rPr>
            </m:ctrlPr>
          </m:sSupPr>
          <m:e>
            <m:r>
              <m:rPr>
                <m:nor/>
              </m:rPr>
              <m:t>cos</m:t>
            </m:r>
          </m:e>
          <m:sup>
            <m:r>
              <m:rPr>
                <m:nor/>
              </m:rPr>
              <m:t>2</m:t>
            </m:r>
          </m:sup>
        </m:sSup>
        <m:d>
          <m:dPr>
            <m:ctrlPr>
              <w:rPr>
                <w:rFonts w:ascii="Cambria Math" w:hAnsi="Cambria Math"/>
              </w:rPr>
            </m:ctrlPr>
          </m:dPr>
          <m:e>
            <m:r>
              <m:rPr>
                <m:nor/>
              </m:rPr>
              <m:t>C</m:t>
            </m:r>
          </m:e>
        </m:d>
        <m:r>
          <m:rPr>
            <m:nor/>
          </m:rPr>
          <w:rPr>
            <w:rFonts w:ascii="Cambria Math"/>
          </w:rPr>
          <m:t xml:space="preserve"> </m:t>
        </m:r>
        <m:r>
          <m:rPr>
            <m:nor/>
          </m:rPr>
          <m:t xml:space="preserve">+ </m:t>
        </m:r>
        <m:sSup>
          <m:sSupPr>
            <m:ctrlPr>
              <w:rPr>
                <w:rFonts w:ascii="Cambria Math" w:hAnsi="Cambria Math"/>
              </w:rPr>
            </m:ctrlPr>
          </m:sSupPr>
          <m:e>
            <m:r>
              <m:rPr>
                <m:nor/>
              </m:rPr>
              <m:t>sin</m:t>
            </m:r>
          </m:e>
          <m:sup>
            <m:r>
              <m:rPr>
                <m:nor/>
              </m:rPr>
              <m:t>2</m:t>
            </m:r>
          </m:sup>
        </m:sSup>
        <m:d>
          <m:dPr>
            <m:ctrlPr>
              <w:rPr>
                <w:rFonts w:ascii="Cambria Math" w:hAnsi="Cambria Math"/>
              </w:rPr>
            </m:ctrlPr>
          </m:dPr>
          <m:e>
            <m:r>
              <m:rPr>
                <m:nor/>
              </m:rPr>
              <m:t>C</m:t>
            </m:r>
          </m:e>
        </m:d>
        <m:r>
          <m:rPr>
            <m:nor/>
          </m:rPr>
          <w:rPr>
            <w:rFonts w:ascii="Cambria Math"/>
          </w:rPr>
          <m:t xml:space="preserve"> </m:t>
        </m:r>
        <m:r>
          <m:rPr>
            <m:nor/>
          </m:rPr>
          <m:t>=</m:t>
        </m:r>
        <m:r>
          <m:rPr>
            <m:nor/>
          </m:rPr>
          <w:rPr>
            <w:rFonts w:ascii="Cambria Math"/>
          </w:rPr>
          <m:t xml:space="preserve"> </m:t>
        </m:r>
        <m:r>
          <m:rPr>
            <m:nor/>
          </m:rPr>
          <m:t>1</m:t>
        </m:r>
      </m:oMath>
      <w:r w:rsidRPr="009A0017">
        <w:t xml:space="preserve"> this reads</w:t>
      </w:r>
    </w:p>
    <w:p w14:paraId="2073B7C0" w14:textId="73C72ABC" w:rsidR="000464FA" w:rsidRPr="00E2548B" w:rsidRDefault="00450E8D" w:rsidP="00E2548B">
      <w:pPr>
        <w:pStyle w:val="ny-assessmentsolution"/>
        <w:ind w:left="806"/>
      </w:pPr>
      <m:oMath>
        <m:sSup>
          <m:sSupPr>
            <m:ctrlPr>
              <w:rPr>
                <w:rFonts w:ascii="Cambria Math" w:hAnsi="Cambria Math"/>
              </w:rPr>
            </m:ctrlPr>
          </m:sSupPr>
          <m:e>
            <m:r>
              <m:rPr>
                <m:nor/>
              </m:rPr>
              <m:t>a</m:t>
            </m:r>
          </m:e>
          <m:sup>
            <m:r>
              <m:rPr>
                <m:nor/>
              </m:rPr>
              <m:t>2</m:t>
            </m:r>
          </m:sup>
        </m:sSup>
        <m:r>
          <m:rPr>
            <m:nor/>
          </m:rPr>
          <m:t>-</m:t>
        </m:r>
        <m:r>
          <m:rPr>
            <m:nor/>
          </m:rPr>
          <w:rPr>
            <w:rFonts w:ascii="Cambria Math"/>
          </w:rPr>
          <m:t xml:space="preserve"> </m:t>
        </m:r>
        <m:r>
          <m:rPr>
            <m:nor/>
          </m:rPr>
          <m:t>2ab</m:t>
        </m:r>
        <m:func>
          <m:funcPr>
            <m:ctrlPr>
              <w:rPr>
                <w:rFonts w:ascii="Cambria Math" w:hAnsi="Cambria Math"/>
              </w:rPr>
            </m:ctrlPr>
          </m:funcPr>
          <m:fName>
            <m:r>
              <m:rPr>
                <m:nor/>
              </m:rPr>
              <m:t>cos</m:t>
            </m:r>
          </m:fName>
          <m:e>
            <m:d>
              <m:dPr>
                <m:ctrlPr>
                  <w:rPr>
                    <w:rFonts w:ascii="Cambria Math" w:hAnsi="Cambria Math"/>
                  </w:rPr>
                </m:ctrlPr>
              </m:dPr>
              <m:e>
                <m:r>
                  <m:rPr>
                    <m:nor/>
                  </m:rPr>
                  <m:t>C</m:t>
                </m:r>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c</m:t>
                </m:r>
              </m:e>
              <m:sup>
                <m:r>
                  <m:rPr>
                    <m:nor/>
                  </m:rPr>
                  <m:t>2</m:t>
                </m:r>
              </m:sup>
            </m:sSup>
          </m:e>
        </m:func>
      </m:oMath>
      <w:r w:rsidR="000464FA" w:rsidRPr="00E2548B">
        <w:t xml:space="preserve"> </w:t>
      </w:r>
    </w:p>
    <w:p w14:paraId="125CF354" w14:textId="2CC37615" w:rsidR="000464FA" w:rsidRPr="009A0017" w:rsidRDefault="000464FA" w:rsidP="002025E6">
      <w:pPr>
        <w:pStyle w:val="ny-assessmentsolution"/>
        <w:ind w:left="806"/>
      </w:pPr>
      <w:r w:rsidRPr="009A0017">
        <w:t>or</w:t>
      </w:r>
    </w:p>
    <w:p w14:paraId="12EFA84C" w14:textId="3ABF6C1B" w:rsidR="000464FA" w:rsidRDefault="00450E8D" w:rsidP="002025E6">
      <w:pPr>
        <w:pStyle w:val="ny-assessmentsolution"/>
        <w:ind w:left="806"/>
      </w:pPr>
      <m:oMath>
        <m:sSup>
          <m:sSupPr>
            <m:ctrlPr>
              <w:rPr>
                <w:rFonts w:ascii="Cambria Math" w:hAnsi="Cambria Math"/>
              </w:rPr>
            </m:ctrlPr>
          </m:sSupPr>
          <m:e>
            <m:r>
              <m:rPr>
                <m:nor/>
              </m:rPr>
              <m:t>c</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a</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b</m:t>
            </m:r>
          </m:e>
          <m:sup>
            <m:r>
              <m:rPr>
                <m:nor/>
              </m:rPr>
              <m:t>2</m:t>
            </m:r>
          </m:sup>
        </m:sSup>
        <m:r>
          <m:rPr>
            <m:nor/>
          </m:rPr>
          <m:t>-</m:t>
        </m:r>
        <m:r>
          <m:rPr>
            <m:nor/>
          </m:rPr>
          <w:rPr>
            <w:rFonts w:ascii="Cambria Math"/>
          </w:rPr>
          <m:t xml:space="preserve"> </m:t>
        </m:r>
        <m:r>
          <m:rPr>
            <m:nor/>
          </m:rPr>
          <m:t>2ab</m:t>
        </m:r>
        <m:func>
          <m:funcPr>
            <m:ctrlPr>
              <w:rPr>
                <w:rFonts w:ascii="Cambria Math" w:hAnsi="Cambria Math"/>
              </w:rPr>
            </m:ctrlPr>
          </m:funcPr>
          <m:fName>
            <m:r>
              <m:rPr>
                <m:nor/>
              </m:rPr>
              <m:t>cos</m:t>
            </m:r>
          </m:fName>
          <m:e>
            <m:r>
              <m:rPr>
                <m:nor/>
              </m:rPr>
              <m:t>(C)</m:t>
            </m:r>
          </m:e>
        </m:func>
      </m:oMath>
      <w:r w:rsidR="000464FA" w:rsidRPr="009A0017">
        <w:t xml:space="preserve">. </w:t>
      </w:r>
      <w:r w:rsidR="000464FA" w:rsidRPr="009A0017">
        <w:tab/>
      </w:r>
    </w:p>
    <w:p w14:paraId="33FB67A1" w14:textId="77777777" w:rsidR="00EB1501" w:rsidRPr="00EB1501" w:rsidRDefault="00EB1501" w:rsidP="002025E6">
      <w:pPr>
        <w:pStyle w:val="ny-assessmentsolution"/>
        <w:ind w:left="806"/>
        <w:rPr>
          <w:sz w:val="18"/>
        </w:rPr>
      </w:pPr>
    </w:p>
    <w:p w14:paraId="510A5FEB" w14:textId="77777777" w:rsidR="00931170" w:rsidRDefault="00931170">
      <w:pPr>
        <w:rPr>
          <w:color w:val="231F20"/>
        </w:rPr>
      </w:pPr>
      <w:r>
        <w:br w:type="page"/>
      </w:r>
    </w:p>
    <w:p w14:paraId="2D058E4D" w14:textId="342D8314" w:rsidR="000464FA" w:rsidRDefault="000464FA" w:rsidP="000464FA">
      <w:pPr>
        <w:pStyle w:val="ny-numbering-assessment"/>
      </w:pPr>
      <w:r>
        <w:lastRenderedPageBreak/>
        <w:t xml:space="preserve">Beatrice is standing </w:t>
      </w:r>
      <m:oMath>
        <m:r>
          <w:rPr>
            <w:rFonts w:ascii="Cambria Math" w:hAnsi="Cambria Math"/>
          </w:rPr>
          <m:t>20</m:t>
        </m:r>
      </m:oMath>
      <w:r>
        <w:t xml:space="preserve"> meters directly east of Ari, and Cece is standing </w:t>
      </w:r>
      <m:oMath>
        <m:r>
          <w:rPr>
            <w:rFonts w:ascii="Cambria Math" w:hAnsi="Cambria Math"/>
          </w:rPr>
          <m:t>15</m:t>
        </m:r>
      </m:oMath>
      <w:r>
        <w:t xml:space="preserve"> meters directly north-east of Beatrice.</w:t>
      </w:r>
    </w:p>
    <w:p w14:paraId="4930EF9F" w14:textId="77777777" w:rsidR="000464FA" w:rsidRDefault="000464FA" w:rsidP="000464FA">
      <w:pPr>
        <w:pStyle w:val="ny-numbering-assessment"/>
        <w:numPr>
          <w:ilvl w:val="0"/>
          <w:numId w:val="0"/>
        </w:numPr>
        <w:ind w:left="720" w:hanging="360"/>
      </w:pPr>
    </w:p>
    <w:p w14:paraId="756583D2" w14:textId="77777777" w:rsidR="000464FA" w:rsidRPr="007E3583" w:rsidRDefault="000464FA" w:rsidP="00F02CF9">
      <w:pPr>
        <w:pStyle w:val="ny-numbering-assessment"/>
        <w:numPr>
          <w:ilvl w:val="1"/>
          <w:numId w:val="5"/>
        </w:numPr>
      </w:pPr>
      <w:r w:rsidRPr="007E3583">
        <w:t xml:space="preserve">To one decimal place, what is the distance between Ari and Cece? </w:t>
      </w:r>
    </w:p>
    <w:p w14:paraId="6D320129" w14:textId="77777777" w:rsidR="000464FA" w:rsidRPr="009A0017" w:rsidRDefault="000464FA" w:rsidP="00AF3ED3">
      <w:pPr>
        <w:pStyle w:val="ny-assessmentsolution"/>
        <w:ind w:left="806"/>
      </w:pPr>
      <w:r w:rsidRPr="009A0017">
        <w:t>The following diagram depicts the situation described:</w:t>
      </w:r>
    </w:p>
    <w:p w14:paraId="2A7AD92F" w14:textId="77777777" w:rsidR="000464FA" w:rsidRPr="009A0017" w:rsidRDefault="000464FA" w:rsidP="000464FA">
      <w:pPr>
        <w:pStyle w:val="ny-numbering-assessment"/>
        <w:numPr>
          <w:ilvl w:val="0"/>
          <w:numId w:val="0"/>
        </w:numPr>
        <w:ind w:left="720" w:hanging="360"/>
        <w:jc w:val="center"/>
        <w:rPr>
          <w:rFonts w:ascii="Segoe Print" w:hAnsi="Segoe Print"/>
          <w:color w:val="4F81BD" w:themeColor="accent1"/>
          <w:sz w:val="20"/>
          <w:szCs w:val="20"/>
        </w:rPr>
      </w:pPr>
      <w:r w:rsidRPr="009A0017">
        <w:rPr>
          <w:rFonts w:ascii="Segoe Print" w:hAnsi="Segoe Print"/>
          <w:noProof/>
          <w:color w:val="4F81BD" w:themeColor="accent1"/>
          <w:sz w:val="20"/>
          <w:szCs w:val="20"/>
        </w:rPr>
        <w:drawing>
          <wp:inline distT="0" distB="0" distL="0" distR="0" wp14:anchorId="43D965ED" wp14:editId="0627FAC9">
            <wp:extent cx="2879640" cy="1224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746" cy="1225600"/>
                    </a:xfrm>
                    <a:prstGeom prst="rect">
                      <a:avLst/>
                    </a:prstGeom>
                    <a:noFill/>
                    <a:ln>
                      <a:noFill/>
                    </a:ln>
                  </pic:spPr>
                </pic:pic>
              </a:graphicData>
            </a:graphic>
          </wp:inline>
        </w:drawing>
      </w:r>
    </w:p>
    <w:p w14:paraId="5658D54B" w14:textId="77777777" w:rsidR="000464FA" w:rsidRPr="009A0017" w:rsidRDefault="000464FA" w:rsidP="00AF3ED3">
      <w:pPr>
        <w:pStyle w:val="ny-assessmentsolution"/>
        <w:ind w:left="806"/>
      </w:pPr>
      <w:r w:rsidRPr="009A0017">
        <w:t xml:space="preserve">By the law of cosines </w:t>
      </w:r>
    </w:p>
    <w:p w14:paraId="5A22953C" w14:textId="5CA31150" w:rsidR="000464FA" w:rsidRPr="00AF3ED3" w:rsidRDefault="00450E8D" w:rsidP="00AF3ED3">
      <w:pPr>
        <w:pStyle w:val="ny-assessmentsolution"/>
        <w:spacing w:line="324" w:lineRule="auto"/>
      </w:pPr>
      <m:oMathPara>
        <m:oMath>
          <m:sSup>
            <m:sSupPr>
              <m:ctrlPr>
                <w:rPr>
                  <w:rFonts w:ascii="Cambria Math" w:hAnsi="Cambria Math"/>
                </w:rPr>
              </m:ctrlPr>
            </m:sSupPr>
            <m:e>
              <m:d>
                <m:dPr>
                  <m:begChr m:val="|"/>
                  <m:endChr m:val="|"/>
                  <m:ctrlPr>
                    <w:rPr>
                      <w:rFonts w:ascii="Cambria Math" w:hAnsi="Cambria Math"/>
                    </w:rPr>
                  </m:ctrlPr>
                </m:dPr>
                <m:e>
                  <m:r>
                    <m:rPr>
                      <m:nor/>
                    </m:rPr>
                    <m:t>AC</m:t>
                  </m:r>
                </m:e>
              </m:d>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20</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15</m:t>
              </m:r>
            </m:e>
            <m:sup>
              <m:r>
                <m:rPr>
                  <m:nor/>
                </m:rPr>
                <m:t>2</m:t>
              </m:r>
            </m:sup>
          </m:sSup>
          <m:r>
            <m:rPr>
              <m:nor/>
            </m:rPr>
            <m:t>-</m:t>
          </m:r>
          <m:r>
            <m:rPr>
              <m:nor/>
            </m:rPr>
            <w:rPr>
              <w:rFonts w:ascii="Cambria Math"/>
            </w:rPr>
            <m:t xml:space="preserve"> </m:t>
          </m:r>
          <m:r>
            <m:rPr>
              <m:nor/>
            </m:rPr>
            <m:t>2</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15</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20</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func>
            <m:funcPr>
              <m:ctrlPr>
                <w:rPr>
                  <w:rFonts w:ascii="Cambria Math" w:hAnsi="Cambria Math"/>
                </w:rPr>
              </m:ctrlPr>
            </m:funcPr>
            <m:fName>
              <m:r>
                <m:rPr>
                  <m:nor/>
                </m:rPr>
                <m:t>cos</m:t>
              </m:r>
            </m:fName>
            <m:e>
              <m:d>
                <m:dPr>
                  <m:ctrlPr>
                    <w:rPr>
                      <w:rFonts w:ascii="Cambria Math" w:hAnsi="Cambria Math"/>
                    </w:rPr>
                  </m:ctrlPr>
                </m:dPr>
                <m:e>
                  <m:f>
                    <m:fPr>
                      <m:ctrlPr>
                        <w:rPr>
                          <w:rFonts w:ascii="Cambria Math" w:hAnsi="Cambria Math"/>
                        </w:rPr>
                      </m:ctrlPr>
                    </m:fPr>
                    <m:num>
                      <m:r>
                        <m:rPr>
                          <m:nor/>
                        </m:rPr>
                        <m:t>3π</m:t>
                      </m:r>
                    </m:num>
                    <m:den>
                      <m:r>
                        <m:rPr>
                          <m:nor/>
                        </m:rPr>
                        <m:t>4</m:t>
                      </m:r>
                    </m:den>
                  </m:f>
                </m:e>
              </m:d>
            </m:e>
          </m:func>
          <m:r>
            <m:rPr>
              <m:nor/>
            </m:rPr>
            <w:br/>
          </m:r>
        </m:oMath>
        <m:oMath>
          <m:r>
            <m:rPr>
              <m:nor/>
            </m:rPr>
            <m:t>=</m:t>
          </m:r>
          <m:r>
            <m:rPr>
              <m:nor/>
            </m:rPr>
            <w:rPr>
              <w:rFonts w:ascii="Cambria Math"/>
            </w:rPr>
            <m:t xml:space="preserve"> </m:t>
          </m:r>
          <m:r>
            <m:rPr>
              <m:nor/>
            </m:rPr>
            <m:t>400</m:t>
          </m:r>
          <m:r>
            <m:rPr>
              <m:nor/>
            </m:rPr>
            <w:rPr>
              <w:rFonts w:ascii="Cambria Math"/>
            </w:rPr>
            <m:t xml:space="preserve"> </m:t>
          </m:r>
          <m:r>
            <m:rPr>
              <m:nor/>
            </m:rPr>
            <m:t>+</m:t>
          </m:r>
          <m:r>
            <m:rPr>
              <m:nor/>
            </m:rPr>
            <w:rPr>
              <w:rFonts w:ascii="Cambria Math"/>
            </w:rPr>
            <m:t xml:space="preserve"> </m:t>
          </m:r>
          <m:r>
            <m:rPr>
              <m:nor/>
            </m:rPr>
            <m:t>225</m:t>
          </m:r>
          <m:r>
            <m:rPr>
              <m:nor/>
            </m:rPr>
            <w:rPr>
              <w:rFonts w:ascii="Cambria Math"/>
            </w:rPr>
            <m:t xml:space="preserve"> </m:t>
          </m:r>
          <m:r>
            <m:rPr>
              <m:nor/>
            </m:rPr>
            <m:t>-</m:t>
          </m:r>
          <m:r>
            <m:rPr>
              <m:nor/>
            </m:rPr>
            <w:rPr>
              <w:rFonts w:ascii="Cambria Math"/>
            </w:rPr>
            <m:t xml:space="preserve"> </m:t>
          </m:r>
          <m:r>
            <m:rPr>
              <m:nor/>
            </m:rPr>
            <m:t>600</m:t>
          </m:r>
          <m:d>
            <m:dPr>
              <m:ctrlPr>
                <w:rPr>
                  <w:rFonts w:ascii="Cambria Math" w:hAnsi="Cambria Math"/>
                </w:rPr>
              </m:ctrlPr>
            </m:dPr>
            <m:e>
              <m:r>
                <m:rPr>
                  <m:nor/>
                </m:rPr>
                <m:t>-</m:t>
              </m:r>
              <m:f>
                <m:fPr>
                  <m:ctrlPr>
                    <w:rPr>
                      <w:rFonts w:ascii="Cambria Math" w:hAnsi="Cambria Math"/>
                    </w:rPr>
                  </m:ctrlPr>
                </m:fPr>
                <m:num>
                  <m:r>
                    <m:rPr>
                      <m:nor/>
                    </m:rPr>
                    <m:t>1</m:t>
                  </m:r>
                </m:num>
                <m:den>
                  <m:rad>
                    <m:radPr>
                      <m:degHide m:val="1"/>
                      <m:ctrlPr>
                        <w:rPr>
                          <w:rFonts w:ascii="Cambria Math" w:hAnsi="Cambria Math"/>
                        </w:rPr>
                      </m:ctrlPr>
                    </m:radPr>
                    <m:deg/>
                    <m:e>
                      <m:r>
                        <m:rPr>
                          <m:nor/>
                        </m:rPr>
                        <m:t>2</m:t>
                      </m:r>
                    </m:e>
                  </m:rad>
                </m:den>
              </m:f>
            </m:e>
          </m:d>
          <m:r>
            <m:rPr>
              <m:nor/>
            </m:rPr>
            <w:br/>
          </m:r>
        </m:oMath>
        <m:oMath>
          <m:r>
            <m:rPr>
              <m:nor/>
            </m:rPr>
            <m:t>625</m:t>
          </m:r>
          <m:r>
            <m:rPr>
              <m:nor/>
            </m:rPr>
            <w:rPr>
              <w:rFonts w:ascii="Cambria Math"/>
            </w:rPr>
            <m:t xml:space="preserve"> </m:t>
          </m:r>
          <m:r>
            <m:rPr>
              <m:nor/>
            </m:rPr>
            <m:t>+</m:t>
          </m:r>
          <m:r>
            <m:rPr>
              <m:nor/>
            </m:rPr>
            <w:rPr>
              <w:rFonts w:ascii="Cambria Math"/>
            </w:rPr>
            <m:t xml:space="preserve"> </m:t>
          </m:r>
          <m:r>
            <m:rPr>
              <m:nor/>
            </m:rPr>
            <m:t>300</m:t>
          </m:r>
          <m:rad>
            <m:radPr>
              <m:degHide m:val="1"/>
              <m:ctrlPr>
                <w:rPr>
                  <w:rFonts w:ascii="Cambria Math" w:hAnsi="Cambria Math"/>
                </w:rPr>
              </m:ctrlPr>
            </m:radPr>
            <m:deg/>
            <m:e>
              <m:r>
                <m:rPr>
                  <m:nor/>
                </m:rPr>
                <m:t>2</m:t>
              </m:r>
            </m:e>
          </m:rad>
          <m:r>
            <m:rPr>
              <m:nor/>
            </m:rPr>
            <m:t>.</m:t>
          </m:r>
        </m:oMath>
      </m:oMathPara>
    </w:p>
    <w:p w14:paraId="4F8AF436" w14:textId="2ACDF539" w:rsidR="000464FA" w:rsidRPr="00FB11CD" w:rsidRDefault="00E940E1" w:rsidP="007E3583">
      <w:pPr>
        <w:pStyle w:val="ny-assessmentsolution"/>
        <w:ind w:left="806"/>
      </w:pPr>
      <w:r w:rsidRPr="009A0017">
        <w:t>Thus,</w:t>
      </w:r>
      <w:r w:rsidR="000464FA" w:rsidRPr="009A0017">
        <w:t xml:space="preserve"> the distance between Ari and Cece is </w:t>
      </w:r>
      <m:oMath>
        <m:rad>
          <m:radPr>
            <m:degHide m:val="1"/>
            <m:ctrlPr>
              <w:rPr>
                <w:rFonts w:ascii="Cambria Math" w:hAnsi="Cambria Math"/>
              </w:rPr>
            </m:ctrlPr>
          </m:radPr>
          <m:deg/>
          <m:e>
            <m:r>
              <m:rPr>
                <m:nor/>
              </m:rPr>
              <m:t>625</m:t>
            </m:r>
            <m:r>
              <m:rPr>
                <m:nor/>
              </m:rPr>
              <w:rPr>
                <w:rFonts w:ascii="Cambria Math"/>
              </w:rPr>
              <m:t xml:space="preserve"> </m:t>
            </m:r>
            <m:r>
              <m:rPr>
                <m:nor/>
              </m:rPr>
              <m:t>+</m:t>
            </m:r>
            <m:r>
              <m:rPr>
                <m:nor/>
              </m:rPr>
              <w:rPr>
                <w:rFonts w:ascii="Cambria Math"/>
              </w:rPr>
              <m:t xml:space="preserve"> </m:t>
            </m:r>
            <m:r>
              <m:rPr>
                <m:nor/>
              </m:rPr>
              <m:t>300</m:t>
            </m:r>
            <m:rad>
              <m:radPr>
                <m:degHide m:val="1"/>
                <m:ctrlPr>
                  <w:rPr>
                    <w:rFonts w:ascii="Cambria Math" w:hAnsi="Cambria Math"/>
                  </w:rPr>
                </m:ctrlPr>
              </m:radPr>
              <m:deg/>
              <m:e>
                <m:r>
                  <m:rPr>
                    <m:nor/>
                  </m:rPr>
                  <m:t>2</m:t>
                </m:r>
                <m:r>
                  <m:rPr>
                    <m:nor/>
                  </m:rPr>
                  <w:rPr>
                    <w:rFonts w:ascii="Cambria Math"/>
                  </w:rPr>
                  <m:t xml:space="preserve"> </m:t>
                </m:r>
              </m:e>
            </m:rad>
          </m:e>
        </m:rad>
        <m:r>
          <m:rPr>
            <m:nor/>
          </m:rPr>
          <w:rPr>
            <w:rFonts w:ascii="Cambria Math"/>
          </w:rPr>
          <m:t xml:space="preserve"> </m:t>
        </m:r>
        <m:r>
          <m:rPr>
            <m:nor/>
          </m:rPr>
          <m:t>≈</m:t>
        </m:r>
        <m:r>
          <m:rPr>
            <m:nor/>
          </m:rPr>
          <w:rPr>
            <w:rFonts w:ascii="Cambria Math"/>
          </w:rPr>
          <m:t xml:space="preserve"> </m:t>
        </m:r>
        <m:r>
          <m:rPr>
            <m:nor/>
          </m:rPr>
          <m:t>32.4</m:t>
        </m:r>
      </m:oMath>
      <w:r w:rsidR="000464FA" w:rsidRPr="009A0017">
        <w:t xml:space="preserve"> meters.</w:t>
      </w:r>
      <w:r w:rsidR="000464FA" w:rsidRPr="00FB11CD">
        <w:t xml:space="preserve"> </w:t>
      </w:r>
    </w:p>
    <w:p w14:paraId="70640B67" w14:textId="77777777" w:rsidR="000464FA" w:rsidRDefault="000464FA" w:rsidP="000464FA">
      <w:pPr>
        <w:pStyle w:val="ny-numbering-assessment"/>
        <w:numPr>
          <w:ilvl w:val="0"/>
          <w:numId w:val="0"/>
        </w:numPr>
        <w:ind w:left="720" w:hanging="360"/>
      </w:pPr>
    </w:p>
    <w:p w14:paraId="50BCF0AB" w14:textId="77777777" w:rsidR="007E3583" w:rsidRDefault="007E3583" w:rsidP="000464FA">
      <w:pPr>
        <w:pStyle w:val="ny-numbering-assessment"/>
        <w:numPr>
          <w:ilvl w:val="0"/>
          <w:numId w:val="0"/>
        </w:numPr>
        <w:ind w:left="720" w:hanging="360"/>
      </w:pPr>
    </w:p>
    <w:p w14:paraId="49167284" w14:textId="77777777" w:rsidR="000464FA" w:rsidRPr="007E3583" w:rsidRDefault="000464FA" w:rsidP="00F02CF9">
      <w:pPr>
        <w:pStyle w:val="ny-numbering-assessment"/>
        <w:numPr>
          <w:ilvl w:val="1"/>
          <w:numId w:val="5"/>
        </w:numPr>
      </w:pPr>
      <w:r w:rsidRPr="007E3583">
        <w:t>To one decimal place, what is the measure of the smallest angle in the triangle formed by Ari, Beatrice, and Cece?</w:t>
      </w:r>
    </w:p>
    <w:p w14:paraId="04DD514B" w14:textId="42484912" w:rsidR="000464FA" w:rsidRPr="009A0017" w:rsidRDefault="000464FA" w:rsidP="00FB518F">
      <w:pPr>
        <w:pStyle w:val="ny-assessmentsolution"/>
        <w:ind w:left="806"/>
      </w:pPr>
      <w:r w:rsidRPr="009A0017">
        <w:t xml:space="preserve">The angle of smallest measure in a triangle lies opposite the shortest side of the triangle.  </w:t>
      </w:r>
      <w:r w:rsidR="00E940E1" w:rsidRPr="009A0017">
        <w:t>Thus,</w:t>
      </w:r>
      <w:r w:rsidRPr="009A0017">
        <w:t xml:space="preserve"> we seek the measure of the angle at Ari’s position. </w:t>
      </w:r>
    </w:p>
    <w:p w14:paraId="04B5F11F" w14:textId="41D0141D" w:rsidR="000464FA" w:rsidRPr="009A0017" w:rsidRDefault="000464FA" w:rsidP="00FB518F">
      <w:pPr>
        <w:pStyle w:val="ny-assessmentsolution"/>
        <w:ind w:left="806"/>
      </w:pPr>
      <w:r w:rsidRPr="009A0017">
        <w:t>By the law of sines</w:t>
      </w:r>
    </w:p>
    <w:p w14:paraId="52EFE057" w14:textId="0BFB146A" w:rsidR="000464FA" w:rsidRPr="00FB518F" w:rsidRDefault="00450E8D" w:rsidP="00FB518F">
      <w:pPr>
        <w:pStyle w:val="ny-assessmentsolution"/>
      </w:pPr>
      <m:oMathPara>
        <m:oMath>
          <m:f>
            <m:fPr>
              <m:ctrlPr>
                <w:rPr>
                  <w:rFonts w:ascii="Cambria Math" w:hAnsi="Cambria Math"/>
                </w:rPr>
              </m:ctrlPr>
            </m:fPr>
            <m:num>
              <m:func>
                <m:funcPr>
                  <m:ctrlPr>
                    <w:rPr>
                      <w:rFonts w:ascii="Cambria Math" w:hAnsi="Cambria Math"/>
                    </w:rPr>
                  </m:ctrlPr>
                </m:funcPr>
                <m:fName>
                  <m:r>
                    <m:rPr>
                      <m:nor/>
                    </m:rPr>
                    <m:t>sin</m:t>
                  </m:r>
                </m:fName>
                <m:e>
                  <m:r>
                    <m:rPr>
                      <m:nor/>
                    </m:rPr>
                    <m:t>(A)</m:t>
                  </m:r>
                </m:e>
              </m:func>
            </m:num>
            <m:den>
              <m:r>
                <m:rPr>
                  <m:nor/>
                </m:rPr>
                <m:t>15</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3π</m:t>
                          </m:r>
                        </m:num>
                        <m:den>
                          <m:r>
                            <m:rPr>
                              <m:nor/>
                            </m:rPr>
                            <m:t>4</m:t>
                          </m:r>
                        </m:den>
                      </m:f>
                    </m:e>
                  </m:d>
                </m:e>
              </m:func>
            </m:num>
            <m:den>
              <m:d>
                <m:dPr>
                  <m:begChr m:val="|"/>
                  <m:endChr m:val="|"/>
                  <m:ctrlPr>
                    <w:rPr>
                      <w:rFonts w:ascii="Cambria Math" w:hAnsi="Cambria Math"/>
                    </w:rPr>
                  </m:ctrlPr>
                </m:dPr>
                <m:e>
                  <m:r>
                    <m:rPr>
                      <m:nor/>
                    </m:rPr>
                    <m:t>AC</m:t>
                  </m:r>
                </m:e>
              </m:d>
            </m:den>
          </m:f>
        </m:oMath>
      </m:oMathPara>
    </w:p>
    <w:p w14:paraId="2601AF24" w14:textId="3F971F32" w:rsidR="000464FA" w:rsidRPr="009A0017" w:rsidRDefault="000464FA" w:rsidP="00FB518F">
      <w:pPr>
        <w:pStyle w:val="ny-assessmentsolution"/>
        <w:ind w:left="806"/>
      </w:pPr>
      <w:r w:rsidRPr="009A0017">
        <w:t xml:space="preserve">giving  </w:t>
      </w:r>
    </w:p>
    <w:p w14:paraId="29A8D1B2" w14:textId="76DC0B2B" w:rsidR="000464FA" w:rsidRPr="00FB518F" w:rsidRDefault="00450E8D" w:rsidP="00FB518F">
      <w:pPr>
        <w:pStyle w:val="ny-assessmentsolution"/>
      </w:pPr>
      <m:oMathPara>
        <m:oMath>
          <m:func>
            <m:funcPr>
              <m:ctrlPr>
                <w:rPr>
                  <w:rFonts w:ascii="Cambria Math" w:hAnsi="Cambria Math"/>
                </w:rPr>
              </m:ctrlPr>
            </m:funcPr>
            <m:fName>
              <m:r>
                <m:rPr>
                  <m:nor/>
                </m:rPr>
                <m:t>sin</m:t>
              </m:r>
            </m:fName>
            <m:e>
              <m:d>
                <m:dPr>
                  <m:ctrlPr>
                    <w:rPr>
                      <w:rFonts w:ascii="Cambria Math" w:hAnsi="Cambria Math"/>
                    </w:rPr>
                  </m:ctrlPr>
                </m:dPr>
                <m:e>
                  <m:r>
                    <m:rPr>
                      <m:nor/>
                    </m:rPr>
                    <m:t>A</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15</m:t>
                  </m:r>
                </m:num>
                <m:den>
                  <m:rad>
                    <m:radPr>
                      <m:degHide m:val="1"/>
                      <m:ctrlPr>
                        <w:rPr>
                          <w:rFonts w:ascii="Cambria Math" w:hAnsi="Cambria Math"/>
                        </w:rPr>
                      </m:ctrlPr>
                    </m:radPr>
                    <m:deg/>
                    <m:e>
                      <m:r>
                        <m:rPr>
                          <m:nor/>
                        </m:rPr>
                        <m:t>2</m:t>
                      </m:r>
                    </m:e>
                  </m:rad>
                  <m:d>
                    <m:dPr>
                      <m:begChr m:val="|"/>
                      <m:endChr m:val="|"/>
                      <m:ctrlPr>
                        <w:rPr>
                          <w:rFonts w:ascii="Cambria Math" w:hAnsi="Cambria Math"/>
                        </w:rPr>
                      </m:ctrlPr>
                    </m:dPr>
                    <m:e>
                      <m:r>
                        <m:rPr>
                          <m:nor/>
                        </m:rPr>
                        <m:t>AC</m:t>
                      </m:r>
                    </m:e>
                  </m:d>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15</m:t>
                  </m:r>
                </m:num>
                <m:den>
                  <m:rad>
                    <m:radPr>
                      <m:degHide m:val="1"/>
                      <m:ctrlPr>
                        <w:rPr>
                          <w:rFonts w:ascii="Cambria Math" w:hAnsi="Cambria Math"/>
                        </w:rPr>
                      </m:ctrlPr>
                    </m:radPr>
                    <m:deg/>
                    <m:e>
                      <m:r>
                        <m:rPr>
                          <m:nor/>
                        </m:rPr>
                        <m:t>2</m:t>
                      </m:r>
                    </m:e>
                  </m:rad>
                  <m:r>
                    <m:rPr>
                      <m:nor/>
                    </m:rPr>
                    <w:rPr>
                      <w:rFonts w:ascii="Times New Roman" w:hAnsi="Times New Roman" w:cs="Times New Roman"/>
                    </w:rPr>
                    <m:t>∙</m:t>
                  </m:r>
                  <m:r>
                    <m:rPr>
                      <m:nor/>
                    </m:rPr>
                    <m:t>32.4</m:t>
                  </m:r>
                </m:den>
              </m:f>
              <m:r>
                <m:rPr>
                  <m:nor/>
                </m:rPr>
                <w:rPr>
                  <w:rFonts w:ascii="Cambria Math"/>
                </w:rPr>
                <m:t xml:space="preserve"> </m:t>
              </m:r>
              <m:r>
                <m:rPr>
                  <m:nor/>
                </m:rPr>
                <m:t>≈</m:t>
              </m:r>
              <m:r>
                <m:rPr>
                  <m:nor/>
                </m:rPr>
                <w:rPr>
                  <w:rFonts w:ascii="Cambria Math"/>
                </w:rPr>
                <m:t xml:space="preserve"> </m:t>
              </m:r>
              <m:r>
                <m:rPr>
                  <m:nor/>
                </m:rPr>
                <m:t>0.33.</m:t>
              </m:r>
            </m:e>
          </m:func>
        </m:oMath>
      </m:oMathPara>
    </w:p>
    <w:p w14:paraId="18DD9FB7" w14:textId="4A51F722" w:rsidR="000464FA" w:rsidRPr="009A0017" w:rsidRDefault="000464FA" w:rsidP="00FB518F">
      <w:pPr>
        <w:pStyle w:val="ny-assessmentsolution"/>
        <w:ind w:left="806"/>
      </w:pPr>
      <w:r w:rsidRPr="009A0017">
        <w:t>Thus,</w:t>
      </w:r>
    </w:p>
    <w:p w14:paraId="0944FC96" w14:textId="18248228" w:rsidR="000464FA" w:rsidRPr="009A0017" w:rsidRDefault="00FB518F" w:rsidP="00FB518F">
      <w:pPr>
        <w:pStyle w:val="ny-assessmentsolution"/>
        <w:ind w:left="806"/>
      </w:pPr>
      <m:oMath>
        <m:r>
          <m:rPr>
            <m:nor/>
          </m:rPr>
          <m:t>A</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sin</m:t>
            </m:r>
          </m:e>
          <m:sup>
            <m:r>
              <m:rPr>
                <m:nor/>
              </m:rPr>
              <m:t>-1</m:t>
            </m:r>
          </m:sup>
        </m:sSup>
        <m:d>
          <m:dPr>
            <m:ctrlPr>
              <w:rPr>
                <w:rFonts w:ascii="Cambria Math" w:hAnsi="Cambria Math"/>
              </w:rPr>
            </m:ctrlPr>
          </m:dPr>
          <m:e>
            <m:r>
              <m:rPr>
                <m:nor/>
              </m:rPr>
              <m:t>0.33</m:t>
            </m:r>
          </m:e>
        </m:d>
        <m:r>
          <m:rPr>
            <m:nor/>
          </m:rPr>
          <w:rPr>
            <w:rFonts w:ascii="Cambria Math"/>
          </w:rPr>
          <m:t xml:space="preserve"> </m:t>
        </m:r>
        <m:r>
          <m:rPr>
            <m:nor/>
          </m:rPr>
          <m:t>≈</m:t>
        </m:r>
        <m:r>
          <m:rPr>
            <m:nor/>
          </m:rPr>
          <w:rPr>
            <w:rFonts w:ascii="Cambria Math"/>
          </w:rPr>
          <m:t xml:space="preserve"> </m:t>
        </m:r>
        <m:r>
          <m:rPr>
            <m:nor/>
          </m:rPr>
          <m:t>0.33</m:t>
        </m:r>
      </m:oMath>
      <w:r w:rsidR="000464FA" w:rsidRPr="009A0017">
        <w:rPr>
          <w:rFonts w:eastAsiaTheme="minorEastAsia"/>
        </w:rPr>
        <w:t xml:space="preserve"> </w:t>
      </w:r>
      <w:r w:rsidR="000464FA" w:rsidRPr="009A0017">
        <w:t xml:space="preserve">radian.  (This is about </w:t>
      </w:r>
      <m:oMath>
        <m:r>
          <m:rPr>
            <m:nor/>
          </m:rPr>
          <m:t>19°</m:t>
        </m:r>
      </m:oMath>
      <w:r w:rsidR="000464FA" w:rsidRPr="009A0017">
        <w:t xml:space="preserve">.)  </w:t>
      </w:r>
    </w:p>
    <w:p w14:paraId="38F15FD3" w14:textId="77777777" w:rsidR="000464FA" w:rsidRDefault="000464FA" w:rsidP="000464FA">
      <w:pPr>
        <w:pStyle w:val="ny-numbering-assessment"/>
      </w:pPr>
      <w:r>
        <w:lastRenderedPageBreak/>
        <w:t xml:space="preserve"> </w:t>
      </w:r>
    </w:p>
    <w:p w14:paraId="1EF5F6FF" w14:textId="77777777" w:rsidR="000464FA" w:rsidRDefault="000464FA" w:rsidP="000464FA">
      <w:pPr>
        <w:pStyle w:val="ny-numbering-assessment"/>
        <w:numPr>
          <w:ilvl w:val="0"/>
          <w:numId w:val="0"/>
        </w:numPr>
        <w:ind w:left="360"/>
      </w:pPr>
    </w:p>
    <w:p w14:paraId="5D116A34" w14:textId="3740EFCD" w:rsidR="000464FA" w:rsidRPr="00032473" w:rsidRDefault="000464FA" w:rsidP="00F02CF9">
      <w:pPr>
        <w:pStyle w:val="ny-numbering-assessment"/>
        <w:numPr>
          <w:ilvl w:val="1"/>
          <w:numId w:val="5"/>
        </w:numPr>
      </w:pPr>
      <w:r w:rsidRPr="00032473">
        <w:t xml:space="preserve">Is it possible to construct an inverse to the sine function if the domain of the sine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032473">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032473">
        <w:t xml:space="preserve">?  If so, what is the value of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-1</m:t>
            </m:r>
          </m:sup>
        </m:sSup>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oMath>
      <w:r w:rsidRPr="00032473">
        <w:t xml:space="preserve"> for this inverse function?  Explain how you reach your conclusions. </w:t>
      </w:r>
    </w:p>
    <w:p w14:paraId="5063D86D" w14:textId="513C6829" w:rsidR="000464FA" w:rsidRPr="009A0017" w:rsidRDefault="002A4E3F" w:rsidP="00032473">
      <w:pPr>
        <w:pStyle w:val="ny-assessmentsolution"/>
        <w:ind w:left="806"/>
      </w:pPr>
      <w:r w:rsidRPr="009A0017">
        <w:rPr>
          <w:noProof/>
        </w:rPr>
        <w:drawing>
          <wp:anchor distT="0" distB="0" distL="114300" distR="114300" simplePos="0" relativeHeight="251644416" behindDoc="0" locked="0" layoutInCell="1" allowOverlap="1" wp14:anchorId="42703137" wp14:editId="1BD9F8BF">
            <wp:simplePos x="0" y="0"/>
            <wp:positionH relativeFrom="margin">
              <wp:align>right</wp:align>
            </wp:positionH>
            <wp:positionV relativeFrom="paragraph">
              <wp:posOffset>3009</wp:posOffset>
            </wp:positionV>
            <wp:extent cx="2533650" cy="172149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650" cy="172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4FA" w:rsidRPr="009A0017">
        <w:t xml:space="preserve">We see, when restricted to inputs between </w:t>
      </w:r>
      <m:oMath>
        <m:f>
          <m:fPr>
            <m:ctrlPr>
              <w:rPr>
                <w:rFonts w:ascii="Cambria Math" w:hAnsi="Cambria Math"/>
              </w:rPr>
            </m:ctrlPr>
          </m:fPr>
          <m:num>
            <m:r>
              <m:rPr>
                <m:nor/>
              </m:rPr>
              <m:t>π</m:t>
            </m:r>
          </m:num>
          <m:den>
            <m:r>
              <m:rPr>
                <m:nor/>
              </m:rPr>
              <m:t>2</m:t>
            </m:r>
          </m:den>
        </m:f>
      </m:oMath>
      <w:r w:rsidR="000464FA" w:rsidRPr="009A0017">
        <w:t xml:space="preserve"> and </w:t>
      </w:r>
      <m:oMath>
        <m:f>
          <m:fPr>
            <m:ctrlPr>
              <w:rPr>
                <w:rFonts w:ascii="Cambria Math" w:hAnsi="Cambria Math"/>
              </w:rPr>
            </m:ctrlPr>
          </m:fPr>
          <m:num>
            <m:r>
              <m:rPr>
                <m:nor/>
              </m:rPr>
              <m:t>3π</m:t>
            </m:r>
          </m:num>
          <m:den>
            <m:r>
              <m:rPr>
                <m:nor/>
              </m:rPr>
              <m:t>2</m:t>
            </m:r>
          </m:den>
        </m:f>
      </m:oMath>
      <w:r w:rsidR="000464FA" w:rsidRPr="009A0017">
        <w:t xml:space="preserve">, the graph of </w:t>
      </w:r>
      <m:oMath>
        <m:r>
          <m:rPr>
            <m:nor/>
          </m:rPr>
          <m:t>y</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(x)</m:t>
            </m:r>
          </m:e>
        </m:func>
      </m:oMath>
      <w:r w:rsidR="000464FA" w:rsidRPr="009A0017">
        <w:t xml:space="preserve"> is strictly decreasing. </w:t>
      </w:r>
    </w:p>
    <w:p w14:paraId="4912B32D" w14:textId="7722635A" w:rsidR="000464FA" w:rsidRPr="009A0017" w:rsidRDefault="000464FA" w:rsidP="00EB1501">
      <w:pPr>
        <w:pStyle w:val="ny-assessmentsolution"/>
        <w:ind w:left="806"/>
      </w:pPr>
      <w:r w:rsidRPr="009A0017">
        <w:t xml:space="preserve">Thus for each value between </w:t>
      </w:r>
      <m:oMath>
        <m:r>
          <m:rPr>
            <m:nor/>
          </m:rPr>
          <m:t>-1</m:t>
        </m:r>
      </m:oMath>
      <w:r w:rsidRPr="009A0017">
        <w:t xml:space="preserve"> and </w:t>
      </w:r>
      <m:oMath>
        <m:r>
          <m:rPr>
            <m:nor/>
          </m:rPr>
          <m:t>1</m:t>
        </m:r>
      </m:oMath>
      <w:r w:rsidRPr="009A0017">
        <w:t xml:space="preserve">, there is an input value </w:t>
      </w:r>
      <m:oMath>
        <m:r>
          <m:rPr>
            <m:nor/>
          </m:rPr>
          <m:t>x</m:t>
        </m:r>
      </m:oMath>
      <w:r w:rsidRPr="009A0017">
        <w:t xml:space="preserve"> within this range for which </w:t>
      </w:r>
      <m:oMath>
        <m:func>
          <m:funcPr>
            <m:ctrlPr>
              <w:rPr>
                <w:rFonts w:ascii="Cambria Math" w:hAnsi="Cambria Math"/>
              </w:rPr>
            </m:ctrlPr>
          </m:funcPr>
          <m:fName>
            <m:r>
              <m:rPr>
                <m:nor/>
              </m:rPr>
              <m:t>sin</m:t>
            </m:r>
          </m:fName>
          <m:e>
            <m:r>
              <m:rPr>
                <m:nor/>
              </m:rPr>
              <m:t>(x)</m:t>
            </m:r>
          </m:e>
        </m:func>
      </m:oMath>
      <w:r w:rsidRPr="009A0017">
        <w:t xml:space="preserve"> has this value.  That is, there is indeed an inverse function for sine in this restricted domain. </w:t>
      </w:r>
    </w:p>
    <w:p w14:paraId="43304435" w14:textId="6C25F364" w:rsidR="000464FA" w:rsidRPr="009A0017" w:rsidRDefault="000464FA" w:rsidP="00EB1501">
      <w:pPr>
        <w:pStyle w:val="ny-assessmentsolution"/>
        <w:ind w:left="806"/>
      </w:pPr>
      <w:r w:rsidRPr="009A0017">
        <w:t xml:space="preserve">We know that </w:t>
      </w:r>
      <m:oMath>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π</m:t>
                    </m:r>
                  </m:num>
                  <m:den>
                    <m:r>
                      <m:rPr>
                        <m:nor/>
                      </m:rPr>
                      <m:t>6</m:t>
                    </m:r>
                  </m:den>
                </m:f>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2</m:t>
                </m:r>
              </m:den>
            </m:f>
          </m:e>
        </m:func>
      </m:oMath>
      <w:r w:rsidRPr="009A0017">
        <w:t xml:space="preserve">.  So it follows that </w:t>
      </w:r>
      <m:oMath>
        <m:func>
          <m:funcPr>
            <m:ctrlPr>
              <w:rPr>
                <w:rFonts w:ascii="Cambria Math" w:hAnsi="Cambria Math"/>
              </w:rPr>
            </m:ctrlPr>
          </m:funcPr>
          <m:fName>
            <m:r>
              <m:rPr>
                <m:nor/>
              </m:rPr>
              <m:t>sin</m:t>
            </m:r>
          </m:fName>
          <m:e>
            <m:d>
              <m:dPr>
                <m:ctrlPr>
                  <w:rPr>
                    <w:rFonts w:ascii="Cambria Math" w:hAnsi="Cambria Math"/>
                  </w:rPr>
                </m:ctrlPr>
              </m:dPr>
              <m:e>
                <m:r>
                  <m:rPr>
                    <m:nor/>
                  </m:rPr>
                  <m:t>π</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6</m:t>
                    </m:r>
                  </m:den>
                </m:f>
              </m:e>
            </m:d>
            <m:r>
              <m:rPr>
                <m:nor/>
              </m:rPr>
              <w:rPr>
                <w:rFonts w:ascii="Cambria Math"/>
              </w:rPr>
              <m:t xml:space="preserve"> </m:t>
            </m:r>
            <m:r>
              <m:rPr>
                <m:nor/>
              </m:rPr>
              <m:t>= -</m:t>
            </m:r>
            <m:f>
              <m:fPr>
                <m:ctrlPr>
                  <w:rPr>
                    <w:rFonts w:ascii="Cambria Math" w:hAnsi="Cambria Math"/>
                  </w:rPr>
                </m:ctrlPr>
              </m:fPr>
              <m:num>
                <m:r>
                  <m:rPr>
                    <m:nor/>
                  </m:rPr>
                  <m:t>1</m:t>
                </m:r>
              </m:num>
              <m:den>
                <m:r>
                  <m:rPr>
                    <m:nor/>
                  </m:rPr>
                  <m:t>2</m:t>
                </m:r>
              </m:den>
            </m:f>
          </m:e>
        </m:func>
      </m:oMath>
      <w:r w:rsidRPr="009A0017">
        <w:t>.  For our inverse function we have</w:t>
      </w:r>
    </w:p>
    <w:p w14:paraId="2DB583D1" w14:textId="2FFC2953" w:rsidR="000464FA" w:rsidRPr="00EB1501" w:rsidRDefault="00450E8D" w:rsidP="00EB1501">
      <w:pPr>
        <w:pStyle w:val="ny-assessmentsolution"/>
      </w:pPr>
      <m:oMathPara>
        <m:oMath>
          <m:sSup>
            <m:sSupPr>
              <m:ctrlPr>
                <w:rPr>
                  <w:rFonts w:ascii="Cambria Math" w:hAnsi="Cambria Math"/>
                </w:rPr>
              </m:ctrlPr>
            </m:sSupPr>
            <m:e>
              <m:r>
                <m:rPr>
                  <m:nor/>
                </m:rPr>
                <m:t>sin</m:t>
              </m:r>
            </m:e>
            <m:sup>
              <m:r>
                <m:rPr>
                  <m:nor/>
                </m:rPr>
                <m:t>-1</m:t>
              </m:r>
            </m:sup>
          </m:sSup>
          <m:d>
            <m:dPr>
              <m:ctrlPr>
                <w:rPr>
                  <w:rFonts w:ascii="Cambria Math" w:hAnsi="Cambria Math"/>
                </w:rPr>
              </m:ctrlPr>
            </m:dPr>
            <m:e>
              <m:r>
                <m:rPr>
                  <m:nor/>
                </m:rPr>
                <m:t>-</m:t>
              </m:r>
              <m:f>
                <m:fPr>
                  <m:ctrlPr>
                    <w:rPr>
                      <w:rFonts w:ascii="Cambria Math" w:hAnsi="Cambria Math"/>
                    </w:rPr>
                  </m:ctrlPr>
                </m:fPr>
                <m:num>
                  <m:r>
                    <m:rPr>
                      <m:nor/>
                    </m:rPr>
                    <m:t>1</m:t>
                  </m:r>
                </m:num>
                <m:den>
                  <m:r>
                    <m:rPr>
                      <m:nor/>
                    </m:rPr>
                    <m:t>2</m:t>
                  </m:r>
                </m:den>
              </m:f>
            </m:e>
          </m:d>
          <m:r>
            <m:rPr>
              <m:nor/>
            </m:rPr>
            <w:rPr>
              <w:rFonts w:ascii="Cambria Math"/>
            </w:rPr>
            <m:t xml:space="preserve"> </m:t>
          </m:r>
          <m:r>
            <m:rPr>
              <m:nor/>
            </m:rPr>
            <m:t>=</m:t>
          </m:r>
          <m:r>
            <m:rPr>
              <m:nor/>
            </m:rPr>
            <w:rPr>
              <w:rFonts w:ascii="Cambria Math"/>
            </w:rPr>
            <m:t xml:space="preserve"> </m:t>
          </m:r>
          <m:r>
            <m:rPr>
              <m:nor/>
            </m:rPr>
            <m:t>π</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π</m:t>
              </m:r>
            </m:num>
            <m:den>
              <m:r>
                <m:rPr>
                  <m:nor/>
                </m:rPr>
                <m:t>6</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7π</m:t>
              </m:r>
            </m:num>
            <m:den>
              <m:r>
                <m:rPr>
                  <m:nor/>
                </m:rPr>
                <m:t>6</m:t>
              </m:r>
            </m:den>
          </m:f>
          <m:r>
            <m:rPr>
              <m:nor/>
            </m:rPr>
            <m:t>.</m:t>
          </m:r>
        </m:oMath>
      </m:oMathPara>
    </w:p>
    <w:p w14:paraId="278EA53F" w14:textId="77777777" w:rsidR="000464FA" w:rsidRPr="00FB11CD" w:rsidRDefault="000464FA" w:rsidP="000464FA">
      <w:pPr>
        <w:pStyle w:val="ny-numbering-assessment"/>
        <w:numPr>
          <w:ilvl w:val="0"/>
          <w:numId w:val="0"/>
        </w:numPr>
        <w:ind w:left="360" w:hanging="360"/>
        <w:rPr>
          <w:rFonts w:ascii="Segoe Print" w:hAnsi="Segoe Print"/>
        </w:rPr>
      </w:pPr>
      <w:r w:rsidRPr="00FB11CD">
        <w:rPr>
          <w:rFonts w:ascii="Segoe Print" w:hAnsi="Segoe Print"/>
          <w:color w:val="4F81BD" w:themeColor="accent1"/>
        </w:rPr>
        <w:tab/>
      </w:r>
      <w:r w:rsidRPr="00FB11CD">
        <w:rPr>
          <w:rFonts w:ascii="Segoe Print" w:hAnsi="Segoe Print"/>
          <w:color w:val="4F81BD" w:themeColor="accent1"/>
        </w:rPr>
        <w:tab/>
      </w:r>
      <w:r w:rsidRPr="00FB11CD">
        <w:rPr>
          <w:rFonts w:ascii="Segoe Print" w:hAnsi="Segoe Print"/>
          <w:color w:val="4F81BD" w:themeColor="accent1"/>
        </w:rPr>
        <w:tab/>
        <w:t xml:space="preserve">   </w:t>
      </w:r>
    </w:p>
    <w:p w14:paraId="27A0DACF" w14:textId="7A4A907B" w:rsidR="000464FA" w:rsidRPr="00584C86" w:rsidRDefault="000464FA" w:rsidP="00F02CF9">
      <w:pPr>
        <w:pStyle w:val="ny-numbering-assessment"/>
        <w:numPr>
          <w:ilvl w:val="1"/>
          <w:numId w:val="5"/>
        </w:numPr>
      </w:pPr>
      <w:r w:rsidRPr="00584C86">
        <w:t xml:space="preserve">Is it possible to construct an inverse to the cosine function if the domain of the cosine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4C86">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584C86">
        <w:t xml:space="preserve">?  If so, what is the value of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-1</m:t>
            </m:r>
          </m:sup>
        </m:sSup>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oMath>
      <w:r w:rsidRPr="00584C86">
        <w:t xml:space="preserve"> for this inverse function?  Explain how you reach your conclusions. </w:t>
      </w:r>
    </w:p>
    <w:p w14:paraId="01443F16" w14:textId="70EAFE8C" w:rsidR="000464FA" w:rsidRPr="009A0017" w:rsidRDefault="002A4E3F" w:rsidP="00EB1501">
      <w:pPr>
        <w:pStyle w:val="ny-assessmentsolution"/>
        <w:ind w:left="806"/>
      </w:pPr>
      <w:r w:rsidRPr="009A0017">
        <w:rPr>
          <w:noProof/>
          <w:color w:val="4F81BD" w:themeColor="accent1"/>
          <w:szCs w:val="20"/>
        </w:rPr>
        <w:drawing>
          <wp:anchor distT="0" distB="0" distL="114300" distR="114300" simplePos="0" relativeHeight="251646464" behindDoc="0" locked="0" layoutInCell="1" allowOverlap="1" wp14:anchorId="79327D6E" wp14:editId="785C86B7">
            <wp:simplePos x="0" y="0"/>
            <wp:positionH relativeFrom="column">
              <wp:posOffset>3141345</wp:posOffset>
            </wp:positionH>
            <wp:positionV relativeFrom="paragraph">
              <wp:posOffset>17145</wp:posOffset>
            </wp:positionV>
            <wp:extent cx="3106420" cy="200723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6420"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4FA" w:rsidRPr="009A0017">
        <w:t xml:space="preserve">Over restricted domain given the cosine function is not strictly increasing nor strictly decreasing. </w:t>
      </w:r>
    </w:p>
    <w:p w14:paraId="205F3D27" w14:textId="77777777" w:rsidR="000464FA" w:rsidRPr="009A0017" w:rsidRDefault="000464FA" w:rsidP="00EB1501">
      <w:pPr>
        <w:pStyle w:val="ny-assessmentsolution"/>
        <w:ind w:left="806"/>
      </w:pPr>
      <w:r w:rsidRPr="009A0017">
        <w:t xml:space="preserve">There are distinct inputs from the restricted domain that give the same cosine values, and so it is not possible to construct an inverse to cosine for this domain. </w:t>
      </w:r>
    </w:p>
    <w:p w14:paraId="00B9BDFA" w14:textId="77777777" w:rsidR="000464FA" w:rsidRDefault="000464FA" w:rsidP="000464FA">
      <w:pPr>
        <w:pStyle w:val="ny-numbering-assessment"/>
        <w:numPr>
          <w:ilvl w:val="0"/>
          <w:numId w:val="0"/>
        </w:numPr>
      </w:pPr>
    </w:p>
    <w:p w14:paraId="70B9CF82" w14:textId="77777777" w:rsidR="000464FA" w:rsidRDefault="000464FA" w:rsidP="000464FA">
      <w:pPr>
        <w:rPr>
          <w:color w:val="231F20"/>
        </w:rPr>
      </w:pPr>
      <w:r>
        <w:br w:type="page"/>
      </w:r>
    </w:p>
    <w:p w14:paraId="698AB7A4" w14:textId="28387C66" w:rsidR="000464FA" w:rsidRPr="00584C86" w:rsidRDefault="000464FA" w:rsidP="00F02CF9">
      <w:pPr>
        <w:pStyle w:val="ny-numbering-assessment"/>
        <w:numPr>
          <w:ilvl w:val="1"/>
          <w:numId w:val="5"/>
        </w:numPr>
      </w:pPr>
      <w:r w:rsidRPr="00584C86">
        <w:lastRenderedPageBreak/>
        <w:t xml:space="preserve">Is it possible to construct an inverse to the tangent function if the domain of the tangent function is restricted to the set of real values between </w:t>
      </w:r>
      <m:oMath>
        <m:f>
          <m:fPr>
            <m:ctrlPr>
              <w:rPr>
                <w:rFonts w:ascii="Cambria Math" w:hAnsi="Cambria Math"/>
              </w:rPr>
            </m:ctrlPr>
          </m:fPr>
          <m:num>
            <m:r>
              <w:rPr>
                <w:rFonts w:ascii="Cambria Math" w:hAnsi="Cambria Math"/>
              </w:rPr>
              <m:t>π</m:t>
            </m:r>
          </m:num>
          <m:den>
            <m:r>
              <m:rPr>
                <m:sty m:val="p"/>
              </m:rPr>
              <w:rPr>
                <w:rFonts w:ascii="Cambria Math" w:hAnsi="Cambria Math"/>
              </w:rPr>
              <m:t>2</m:t>
            </m:r>
          </m:den>
        </m:f>
      </m:oMath>
      <w:r w:rsidRPr="00584C86">
        <w:t xml:space="preserve"> and </w:t>
      </w:r>
      <m:oMath>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oMath>
      <w:r w:rsidRPr="00584C86">
        <w:t xml:space="preserve">?  If so, what is the value of </w:t>
      </w:r>
      <m:oMath>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r>
          <m:rPr>
            <m:sty m:val="p"/>
          </m:rPr>
          <w:rPr>
            <w:rFonts w:ascii="Cambria Math" w:hAnsi="Cambria Math"/>
          </w:rPr>
          <m:t>(-1)</m:t>
        </m:r>
      </m:oMath>
      <w:r w:rsidRPr="00584C86">
        <w:t xml:space="preserve"> for this inverse function</w:t>
      </w:r>
      <w:r w:rsidR="00E940E1" w:rsidRPr="00584C86">
        <w:t xml:space="preserve">?  </w:t>
      </w:r>
      <w:r w:rsidRPr="00584C86">
        <w:t xml:space="preserve">Explain how you reach your conclusions. </w:t>
      </w:r>
    </w:p>
    <w:p w14:paraId="5A51CFB7" w14:textId="728082A3" w:rsidR="000464FA" w:rsidRDefault="000464FA" w:rsidP="00EB1501">
      <w:pPr>
        <w:pStyle w:val="ny-assessmentsolution"/>
        <w:ind w:left="806"/>
      </w:pPr>
      <w:r w:rsidRPr="009A0017">
        <w:t>The graph of the tangent function is strictly increasing on the restricted domain:</w:t>
      </w:r>
    </w:p>
    <w:p w14:paraId="7E1159D4" w14:textId="4720944F" w:rsidR="002A4E3F" w:rsidRDefault="002A4E3F" w:rsidP="00EB1501">
      <w:pPr>
        <w:pStyle w:val="ny-assessmentsolution"/>
        <w:ind w:left="806"/>
      </w:pPr>
      <w:r w:rsidRPr="009A0017">
        <w:rPr>
          <w:noProof/>
        </w:rPr>
        <w:drawing>
          <wp:anchor distT="0" distB="0" distL="114300" distR="114300" simplePos="0" relativeHeight="251652608" behindDoc="0" locked="0" layoutInCell="1" allowOverlap="1" wp14:anchorId="5C108C36" wp14:editId="62254B5F">
            <wp:simplePos x="0" y="0"/>
            <wp:positionH relativeFrom="margin">
              <wp:align>center</wp:align>
            </wp:positionH>
            <wp:positionV relativeFrom="paragraph">
              <wp:posOffset>8752</wp:posOffset>
            </wp:positionV>
            <wp:extent cx="3106676" cy="2343467"/>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6676" cy="2343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0272D" w14:textId="77777777" w:rsidR="002A4E3F" w:rsidRDefault="002A4E3F" w:rsidP="00EB1501">
      <w:pPr>
        <w:pStyle w:val="ny-assessmentsolution"/>
        <w:ind w:left="806"/>
      </w:pPr>
    </w:p>
    <w:p w14:paraId="52DBF1A4" w14:textId="77777777" w:rsidR="002A4E3F" w:rsidRDefault="002A4E3F" w:rsidP="00EB1501">
      <w:pPr>
        <w:pStyle w:val="ny-assessmentsolution"/>
        <w:ind w:left="806"/>
      </w:pPr>
    </w:p>
    <w:p w14:paraId="519D621D" w14:textId="77777777" w:rsidR="002A4E3F" w:rsidRDefault="002A4E3F" w:rsidP="00EB1501">
      <w:pPr>
        <w:pStyle w:val="ny-assessmentsolution"/>
        <w:ind w:left="806"/>
      </w:pPr>
    </w:p>
    <w:p w14:paraId="5AD20A00" w14:textId="77777777" w:rsidR="002A4E3F" w:rsidRDefault="002A4E3F" w:rsidP="00EB1501">
      <w:pPr>
        <w:pStyle w:val="ny-assessmentsolution"/>
        <w:ind w:left="806"/>
      </w:pPr>
    </w:p>
    <w:p w14:paraId="46D691A5" w14:textId="77777777" w:rsidR="002A4E3F" w:rsidRDefault="002A4E3F" w:rsidP="00EB1501">
      <w:pPr>
        <w:pStyle w:val="ny-assessmentsolution"/>
        <w:ind w:left="806"/>
      </w:pPr>
    </w:p>
    <w:p w14:paraId="309E3325" w14:textId="77777777" w:rsidR="002A4E3F" w:rsidRDefault="002A4E3F" w:rsidP="00EB1501">
      <w:pPr>
        <w:pStyle w:val="ny-assessmentsolution"/>
        <w:ind w:left="806"/>
      </w:pPr>
    </w:p>
    <w:p w14:paraId="401CE1DE" w14:textId="77777777" w:rsidR="002A4E3F" w:rsidRDefault="002A4E3F" w:rsidP="00EB1501">
      <w:pPr>
        <w:pStyle w:val="ny-assessmentsolution"/>
        <w:ind w:left="806"/>
      </w:pPr>
    </w:p>
    <w:p w14:paraId="6682BB11" w14:textId="67FCCD32" w:rsidR="000464FA" w:rsidRPr="009A0017" w:rsidRDefault="000464FA" w:rsidP="002A4E3F">
      <w:pPr>
        <w:pStyle w:val="ny-assessmentsolution"/>
        <w:ind w:left="806"/>
      </w:pPr>
      <w:r w:rsidRPr="009A0017">
        <w:t xml:space="preserve">For each real number </w:t>
      </w:r>
      <m:oMath>
        <m:r>
          <m:rPr>
            <m:nor/>
          </m:rPr>
          <m:t>y</m:t>
        </m:r>
      </m:oMath>
      <w:r w:rsidRPr="009A0017">
        <w:t xml:space="preserve">, there is indeed a unique real number </w:t>
      </w:r>
      <m:oMath>
        <m:r>
          <m:rPr>
            <m:nor/>
          </m:rPr>
          <m:t>x</m:t>
        </m:r>
      </m:oMath>
      <w:r w:rsidRPr="009A0017">
        <w:t xml:space="preserve"> in this restricted domain with </w:t>
      </w:r>
      <m:oMath>
        <m:func>
          <m:funcPr>
            <m:ctrlPr>
              <w:rPr>
                <w:rFonts w:ascii="Cambria Math" w:hAnsi="Cambria Math"/>
              </w:rPr>
            </m:ctrlPr>
          </m:funcPr>
          <m:fName>
            <m:r>
              <m:rPr>
                <m:nor/>
              </m:rPr>
              <m:t>tan</m:t>
            </m:r>
          </m:fName>
          <m:e>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y</m:t>
            </m:r>
          </m:e>
        </m:func>
      </m:oMath>
      <w:r w:rsidRPr="009A0017">
        <w:t xml:space="preserve">.  We can thus construct an inverse function. </w:t>
      </w:r>
    </w:p>
    <w:p w14:paraId="3DFBB9F7" w14:textId="4BC96FE0" w:rsidR="000464FA" w:rsidRPr="00EB1501" w:rsidRDefault="000464FA" w:rsidP="002A4E3F">
      <w:pPr>
        <w:pStyle w:val="ny-assessmentsolution"/>
        <w:ind w:left="806"/>
      </w:pPr>
      <w:r w:rsidRPr="00EB1501">
        <w:t xml:space="preserve">We know that </w:t>
      </w:r>
      <m:oMath>
        <m:func>
          <m:funcPr>
            <m:ctrlPr>
              <w:rPr>
                <w:rFonts w:ascii="Cambria Math" w:hAnsi="Cambria Math"/>
              </w:rPr>
            </m:ctrlPr>
          </m:funcPr>
          <m:fName>
            <m:r>
              <m:rPr>
                <m:nor/>
              </m:rPr>
              <m:t>tan</m:t>
            </m:r>
          </m:fName>
          <m:e>
            <m:d>
              <m:dPr>
                <m:ctrlPr>
                  <w:rPr>
                    <w:rFonts w:ascii="Cambria Math" w:hAnsi="Cambria Math"/>
                  </w:rPr>
                </m:ctrlPr>
              </m:dPr>
              <m:e>
                <m:f>
                  <m:fPr>
                    <m:ctrlPr>
                      <w:rPr>
                        <w:rFonts w:ascii="Cambria Math" w:hAnsi="Cambria Math"/>
                      </w:rPr>
                    </m:ctrlPr>
                  </m:fPr>
                  <m:num>
                    <m:r>
                      <m:rPr>
                        <m:nor/>
                      </m:rPr>
                      <w:rPr>
                        <w:iCs/>
                      </w:rPr>
                      <m:t>π</m:t>
                    </m:r>
                  </m:num>
                  <m:den>
                    <m:r>
                      <m:rPr>
                        <m:nor/>
                      </m:rPr>
                      <m:t>4</m:t>
                    </m:r>
                  </m:den>
                </m:f>
              </m:e>
            </m:d>
            <m:r>
              <m:rPr>
                <m:nor/>
              </m:rPr>
              <w:rPr>
                <w:rFonts w:ascii="Cambria Math"/>
              </w:rPr>
              <m:t xml:space="preserve"> </m:t>
            </m:r>
            <m:r>
              <m:rPr>
                <m:nor/>
              </m:rPr>
              <m:t>=</m:t>
            </m:r>
            <m:r>
              <m:rPr>
                <m:nor/>
              </m:rPr>
              <w:rPr>
                <w:rFonts w:ascii="Cambria Math"/>
              </w:rPr>
              <m:t xml:space="preserve"> </m:t>
            </m:r>
            <m:r>
              <m:rPr>
                <m:nor/>
              </m:rPr>
              <m:t>1</m:t>
            </m:r>
          </m:e>
        </m:func>
      </m:oMath>
      <w:r w:rsidRPr="00EB1501">
        <w:t xml:space="preserve">, and so we see that </w:t>
      </w:r>
      <m:oMath>
        <m:func>
          <m:funcPr>
            <m:ctrlPr>
              <w:rPr>
                <w:rFonts w:ascii="Cambria Math" w:hAnsi="Cambria Math"/>
              </w:rPr>
            </m:ctrlPr>
          </m:funcPr>
          <m:fName>
            <m:r>
              <m:rPr>
                <m:nor/>
              </m:rPr>
              <m:t>tan</m:t>
            </m:r>
          </m:fName>
          <m:e>
            <m:d>
              <m:dPr>
                <m:ctrlPr>
                  <w:rPr>
                    <w:rFonts w:ascii="Cambria Math" w:hAnsi="Cambria Math"/>
                  </w:rPr>
                </m:ctrlPr>
              </m:dPr>
              <m:e>
                <m:r>
                  <m:rPr>
                    <m:nor/>
                  </m:rPr>
                  <w:rPr>
                    <w:iCs/>
                  </w:rPr>
                  <m:t>π</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w:rPr>
                        <w:iCs/>
                      </w:rPr>
                      <m:t>π</m:t>
                    </m:r>
                  </m:num>
                  <m:den>
                    <m:r>
                      <m:rPr>
                        <m:nor/>
                      </m:rPr>
                      <m:t>4</m:t>
                    </m:r>
                  </m:den>
                </m:f>
              </m:e>
            </m:d>
            <m:r>
              <m:rPr>
                <m:nor/>
              </m:rPr>
              <w:rPr>
                <w:rFonts w:ascii="Cambria Math"/>
              </w:rPr>
              <m:t xml:space="preserve"> </m:t>
            </m:r>
            <m:r>
              <m:rPr>
                <m:nor/>
              </m:rPr>
              <m:t>=</m:t>
            </m:r>
            <m:r>
              <m:rPr>
                <m:nor/>
              </m:rPr>
              <w:rPr>
                <w:rFonts w:ascii="Cambria Math"/>
              </w:rPr>
              <m:t xml:space="preserve"> </m:t>
            </m:r>
            <m:r>
              <m:rPr>
                <m:nor/>
              </m:rPr>
              <m:t>-1</m:t>
            </m:r>
          </m:e>
        </m:func>
      </m:oMath>
      <w:r w:rsidRPr="00EB1501">
        <w:t xml:space="preserve">.  Thus for our inverse function, </w:t>
      </w:r>
      <m:oMath>
        <m:sSup>
          <m:sSupPr>
            <m:ctrlPr>
              <w:rPr>
                <w:rFonts w:ascii="Cambria Math" w:hAnsi="Cambria Math"/>
              </w:rPr>
            </m:ctrlPr>
          </m:sSupPr>
          <m:e>
            <m:r>
              <m:rPr>
                <m:nor/>
              </m:rPr>
              <w:rPr>
                <w:iCs/>
              </w:rPr>
              <m:t>tan</m:t>
            </m:r>
          </m:e>
          <m:sup>
            <m:r>
              <m:rPr>
                <m:nor/>
              </m:rPr>
              <m:t>-1</m:t>
            </m:r>
          </m:sup>
        </m:sSup>
        <m:d>
          <m:dPr>
            <m:ctrlPr>
              <w:rPr>
                <w:rFonts w:ascii="Cambria Math" w:hAnsi="Cambria Math"/>
              </w:rPr>
            </m:ctrlPr>
          </m:dPr>
          <m:e>
            <m:r>
              <m:rPr>
                <m:nor/>
              </m:rPr>
              <m:t>-1</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r>
              <m:rPr>
                <m:nor/>
              </m:rPr>
              <w:rPr>
                <w:iCs/>
              </w:rPr>
              <m:t>π</m:t>
            </m:r>
          </m:num>
          <m:den>
            <m:r>
              <m:rPr>
                <m:nor/>
              </m:rPr>
              <m:t>4</m:t>
            </m:r>
          </m:den>
        </m:f>
      </m:oMath>
      <w:r w:rsidRPr="00EB1501">
        <w:t>.</w:t>
      </w:r>
    </w:p>
    <w:p w14:paraId="7D19FE43" w14:textId="77777777" w:rsidR="000464FA" w:rsidRPr="009A0017" w:rsidRDefault="000464FA" w:rsidP="000464FA">
      <w:pPr>
        <w:pStyle w:val="ny-numbering-assessment"/>
        <w:numPr>
          <w:ilvl w:val="0"/>
          <w:numId w:val="0"/>
        </w:numPr>
        <w:ind w:left="720"/>
        <w:rPr>
          <w:sz w:val="20"/>
          <w:szCs w:val="20"/>
        </w:rPr>
      </w:pPr>
    </w:p>
    <w:p w14:paraId="693C3FC2" w14:textId="77777777" w:rsidR="000464FA" w:rsidRDefault="000464FA" w:rsidP="000464FA">
      <w:pPr>
        <w:pStyle w:val="ny-numbering-assessment"/>
        <w:numPr>
          <w:ilvl w:val="0"/>
          <w:numId w:val="0"/>
        </w:numPr>
        <w:ind w:left="720"/>
      </w:pPr>
    </w:p>
    <w:p w14:paraId="4766D336" w14:textId="77777777" w:rsidR="000464FA" w:rsidRDefault="000464FA" w:rsidP="000464FA">
      <w:pPr>
        <w:pStyle w:val="ny-numbering-assessment"/>
        <w:numPr>
          <w:ilvl w:val="0"/>
          <w:numId w:val="0"/>
        </w:numPr>
        <w:ind w:left="720"/>
      </w:pPr>
    </w:p>
    <w:p w14:paraId="4EC1A15F" w14:textId="77777777" w:rsidR="000464FA" w:rsidRDefault="000464FA" w:rsidP="000464FA">
      <w:pPr>
        <w:rPr>
          <w:color w:val="231F20"/>
        </w:rPr>
      </w:pPr>
      <w:r>
        <w:br w:type="page"/>
      </w:r>
    </w:p>
    <w:p w14:paraId="6469DAB9" w14:textId="260E7EC9" w:rsidR="000464FA" w:rsidRDefault="000464FA" w:rsidP="000464FA">
      <w:pPr>
        <w:pStyle w:val="ny-numbering-assessment"/>
      </w:pPr>
      <w:r>
        <w:lastRenderedPageBreak/>
        <w:t xml:space="preserve">The diagram shows part of a rugby union football field.  The goal line (marked) passes through two goal posts (marked as black circles) set </w:t>
      </w:r>
      <m:oMath>
        <m:r>
          <w:rPr>
            <w:rFonts w:ascii="Cambria Math" w:hAnsi="Cambria Math"/>
          </w:rPr>
          <m:t>5.6</m:t>
        </m:r>
      </m:oMath>
      <w:r>
        <w:t xml:space="preserve"> meters apart. </w:t>
      </w:r>
    </w:p>
    <w:p w14:paraId="4BF8E604" w14:textId="77777777" w:rsidR="000464FA" w:rsidRDefault="000464FA" w:rsidP="000464FA">
      <w:pPr>
        <w:pStyle w:val="ny-numbering-assessment"/>
        <w:numPr>
          <w:ilvl w:val="0"/>
          <w:numId w:val="0"/>
        </w:numPr>
        <w:ind w:left="360"/>
      </w:pPr>
    </w:p>
    <w:p w14:paraId="269CF621" w14:textId="77777777" w:rsidR="000464FA" w:rsidRDefault="000464FA" w:rsidP="000464FA">
      <w:pPr>
        <w:pStyle w:val="ny-numbering-assessment"/>
        <w:numPr>
          <w:ilvl w:val="0"/>
          <w:numId w:val="0"/>
        </w:numPr>
        <w:ind w:left="360"/>
        <w:jc w:val="center"/>
      </w:pPr>
      <w:r>
        <w:rPr>
          <w:noProof/>
        </w:rPr>
        <w:drawing>
          <wp:inline distT="0" distB="0" distL="0" distR="0" wp14:anchorId="405CC2C7" wp14:editId="41A931D2">
            <wp:extent cx="3514725" cy="204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0461" cy="2049539"/>
                    </a:xfrm>
                    <a:prstGeom prst="rect">
                      <a:avLst/>
                    </a:prstGeom>
                    <a:noFill/>
                    <a:ln>
                      <a:noFill/>
                    </a:ln>
                  </pic:spPr>
                </pic:pic>
              </a:graphicData>
            </a:graphic>
          </wp:inline>
        </w:drawing>
      </w:r>
    </w:p>
    <w:p w14:paraId="6E9B1F2F" w14:textId="77777777" w:rsidR="000464FA" w:rsidRDefault="000464FA" w:rsidP="000464FA">
      <w:pPr>
        <w:ind w:left="360"/>
      </w:pPr>
      <w:r>
        <w:t xml:space="preserve">According to the rules of the game, an attempt at a conversion must be taken at a point on a line through the point of touchdown and perpendicular to the goal line.  If a touchdown occurred </w:t>
      </w:r>
      <m:oMath>
        <m:r>
          <w:rPr>
            <w:rFonts w:ascii="Cambria Math" w:hAnsi="Cambria Math"/>
          </w:rPr>
          <m:t>5</m:t>
        </m:r>
      </m:oMath>
      <w:r>
        <w:t xml:space="preserve"> meters to one side of a goal post on the goal line, for example, the dashed line in the diagram indicates the line on which the conversion must be attempted.</w:t>
      </w:r>
    </w:p>
    <w:p w14:paraId="50084E0D" w14:textId="77777777" w:rsidR="000464FA" w:rsidRDefault="000464FA" w:rsidP="000464FA">
      <w:pPr>
        <w:ind w:left="360"/>
      </w:pPr>
      <w:r>
        <w:t xml:space="preserve">Suppose the conversion is attempted at a distance of </w:t>
      </w:r>
      <m:oMath>
        <m:r>
          <w:rPr>
            <w:rFonts w:ascii="Cambria Math" w:hAnsi="Cambria Math"/>
          </w:rPr>
          <m:t>x</m:t>
        </m:r>
      </m:oMath>
      <w:r>
        <w:t xml:space="preserve"> meters from the goal line.  Let </w:t>
      </w:r>
      <m:oMath>
        <m:r>
          <w:rPr>
            <w:rFonts w:ascii="Cambria Math" w:hAnsi="Cambria Math"/>
          </w:rPr>
          <m:t>w</m:t>
        </m:r>
      </m:oMath>
      <w:r>
        <w:t xml:space="preserve"> be the angle (measured in radians) indicated subtended by the goal posts.</w:t>
      </w:r>
    </w:p>
    <w:p w14:paraId="69A72BDA" w14:textId="77777777" w:rsidR="000464FA" w:rsidRDefault="000464FA" w:rsidP="00F02CF9">
      <w:pPr>
        <w:pStyle w:val="ny-numbering-assessment"/>
        <w:numPr>
          <w:ilvl w:val="1"/>
          <w:numId w:val="5"/>
        </w:numPr>
      </w:pPr>
      <w:r>
        <w:t xml:space="preserve">Using inverse trigonometric functions, write an expression for </w:t>
      </w:r>
      <m:oMath>
        <m:r>
          <w:rPr>
            <w:rFonts w:ascii="Cambria Math" w:hAnsi="Cambria Math"/>
          </w:rPr>
          <m:t>w</m:t>
        </m:r>
      </m:oMath>
      <w:r>
        <w:t xml:space="preserve"> in terms of the distance </w:t>
      </w:r>
      <m:oMath>
        <m:r>
          <w:rPr>
            <w:rFonts w:ascii="Cambria Math" w:hAnsi="Cambria Math"/>
          </w:rPr>
          <m:t>x</m:t>
        </m:r>
      </m:oMath>
      <w:r w:rsidDel="002F4A47">
        <w:t xml:space="preserve"> </w:t>
      </w:r>
      <w:r>
        <w:t>.</w:t>
      </w:r>
    </w:p>
    <w:p w14:paraId="4D4A2FF3" w14:textId="6140FB23" w:rsidR="000464FA" w:rsidRPr="009A0017" w:rsidRDefault="000464FA" w:rsidP="00046050">
      <w:pPr>
        <w:pStyle w:val="ny-assessmentsolution"/>
        <w:ind w:left="806"/>
      </w:pPr>
      <w:r w:rsidRPr="009A0017">
        <w:t xml:space="preserve">Label the angle </w:t>
      </w:r>
      <m:oMath>
        <m:r>
          <m:rPr>
            <m:nor/>
          </m:rPr>
          <m:t>y</m:t>
        </m:r>
      </m:oMath>
      <w:r w:rsidRPr="009A0017">
        <w:t xml:space="preserve"> as shown:</w:t>
      </w:r>
    </w:p>
    <w:p w14:paraId="321E4A61" w14:textId="77777777" w:rsidR="000464FA" w:rsidRPr="00FB11CD" w:rsidRDefault="000464FA" w:rsidP="000464FA">
      <w:pPr>
        <w:ind w:left="720"/>
        <w:jc w:val="center"/>
        <w:rPr>
          <w:rFonts w:ascii="Segoe Print" w:hAnsi="Segoe Print"/>
          <w:color w:val="4F81BD" w:themeColor="accent1"/>
        </w:rPr>
      </w:pPr>
      <w:r w:rsidRPr="00FB11CD">
        <w:rPr>
          <w:rFonts w:ascii="Segoe Print" w:hAnsi="Segoe Print"/>
          <w:noProof/>
          <w:color w:val="4F81BD" w:themeColor="accent1"/>
        </w:rPr>
        <w:drawing>
          <wp:inline distT="0" distB="0" distL="0" distR="0" wp14:anchorId="12E923DA" wp14:editId="15111E84">
            <wp:extent cx="2486025" cy="147278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7111" cy="1473424"/>
                    </a:xfrm>
                    <a:prstGeom prst="rect">
                      <a:avLst/>
                    </a:prstGeom>
                    <a:noFill/>
                    <a:ln>
                      <a:noFill/>
                    </a:ln>
                  </pic:spPr>
                </pic:pic>
              </a:graphicData>
            </a:graphic>
          </wp:inline>
        </w:drawing>
      </w:r>
    </w:p>
    <w:p w14:paraId="09E11CB8" w14:textId="7AEDE3CC" w:rsidR="000464FA" w:rsidRPr="009A0017" w:rsidRDefault="000464FA" w:rsidP="00046050">
      <w:pPr>
        <w:pStyle w:val="ny-assessmentsolution"/>
        <w:ind w:left="806"/>
        <w:rPr>
          <w:szCs w:val="20"/>
        </w:rPr>
      </w:pPr>
      <w:r w:rsidRPr="009A0017">
        <w:rPr>
          <w:szCs w:val="20"/>
        </w:rPr>
        <w:t xml:space="preserve">We have </w:t>
      </w:r>
      <m:oMath>
        <m:func>
          <m:funcPr>
            <m:ctrlPr>
              <w:rPr>
                <w:rFonts w:ascii="Cambria Math" w:hAnsi="Cambria Math"/>
              </w:rPr>
            </m:ctrlPr>
          </m:funcPr>
          <m:fName>
            <m:r>
              <m:rPr>
                <m:nor/>
              </m:rPr>
              <m:t>tan</m:t>
            </m:r>
          </m:fName>
          <m:e>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x</m:t>
                </m:r>
              </m:den>
            </m:f>
          </m:e>
        </m:func>
      </m:oMath>
      <w:r w:rsidRPr="009A0017">
        <w:rPr>
          <w:szCs w:val="20"/>
        </w:rPr>
        <w:t xml:space="preserve">  and </w:t>
      </w:r>
      <m:oMath>
        <m:func>
          <m:funcPr>
            <m:ctrlPr>
              <w:rPr>
                <w:rFonts w:ascii="Cambria Math" w:hAnsi="Cambria Math"/>
              </w:rPr>
            </m:ctrlPr>
          </m:funcPr>
          <m:fName>
            <m:r>
              <m:rPr>
                <m:nor/>
              </m:rPr>
              <m:t>tan</m:t>
            </m:r>
          </m:fName>
          <m:e>
            <m:d>
              <m:dPr>
                <m:ctrlPr>
                  <w:rPr>
                    <w:rFonts w:ascii="Cambria Math" w:hAnsi="Cambria Math"/>
                  </w:rPr>
                </m:ctrlPr>
              </m:dPr>
              <m:e>
                <m:r>
                  <m:rPr>
                    <m:nor/>
                  </m:rPr>
                  <m:t>y</m:t>
                </m:r>
                <m:r>
                  <m:rPr>
                    <m:nor/>
                  </m:rPr>
                  <w:rPr>
                    <w:rFonts w:ascii="Cambria Math"/>
                  </w:rPr>
                  <m:t xml:space="preserve"> </m:t>
                </m:r>
                <m:r>
                  <m:rPr>
                    <m:nor/>
                  </m:rPr>
                  <m:t>+</m:t>
                </m:r>
                <m:r>
                  <m:rPr>
                    <m:nor/>
                  </m:rPr>
                  <w:rPr>
                    <w:rFonts w:ascii="Cambria Math"/>
                  </w:rPr>
                  <m:t xml:space="preserve"> </m:t>
                </m:r>
                <m:r>
                  <m:rPr>
                    <m:nor/>
                  </m:rPr>
                  <m:t>w</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10.6</m:t>
                </m:r>
              </m:num>
              <m:den>
                <m:r>
                  <m:rPr>
                    <m:nor/>
                  </m:rPr>
                  <m:t>x</m:t>
                </m:r>
              </m:den>
            </m:f>
          </m:e>
        </m:func>
      </m:oMath>
      <w:r w:rsidRPr="009A0017">
        <w:rPr>
          <w:szCs w:val="20"/>
        </w:rPr>
        <w:t xml:space="preserve"> and so</w:t>
      </w:r>
    </w:p>
    <w:p w14:paraId="1C177B9D" w14:textId="4C7C47B7" w:rsidR="000464FA" w:rsidRPr="00046050" w:rsidRDefault="00046050" w:rsidP="00046050">
      <w:pPr>
        <w:pStyle w:val="ny-assessmentsolution"/>
        <w:ind w:left="806"/>
        <w:rPr>
          <w:rFonts w:eastAsiaTheme="minorEastAsia"/>
          <w:szCs w:val="20"/>
        </w:rPr>
      </w:pPr>
      <m:oMathPara>
        <m:oMath>
          <m:r>
            <m:rPr>
              <m:nor/>
            </m:rPr>
            <m:t>w</m:t>
          </m:r>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m:t>y</m:t>
              </m:r>
              <m:r>
                <m:rPr>
                  <m:nor/>
                </m:rPr>
                <w:rPr>
                  <w:rFonts w:ascii="Cambria Math"/>
                </w:rPr>
                <m:t xml:space="preserve"> </m:t>
              </m:r>
              <m:r>
                <m:rPr>
                  <m:nor/>
                </m:rPr>
                <m:t>+</m:t>
              </m:r>
              <m:r>
                <m:rPr>
                  <m:nor/>
                </m:rPr>
                <w:rPr>
                  <w:rFonts w:ascii="Cambria Math"/>
                </w:rPr>
                <m:t xml:space="preserve"> </m:t>
              </m:r>
              <m:r>
                <m:rPr>
                  <m:nor/>
                </m:rPr>
                <m:t>w</m:t>
              </m:r>
            </m:e>
          </m:d>
          <m:r>
            <m:rPr>
              <m:nor/>
            </m:rPr>
            <m:t>-</m:t>
          </m:r>
          <m:r>
            <m:rPr>
              <m:nor/>
            </m:rPr>
            <w:rPr>
              <w:rFonts w:ascii="Cambria Math"/>
            </w:rPr>
            <m:t xml:space="preserve"> </m:t>
          </m:r>
          <m:r>
            <m:rPr>
              <m:nor/>
            </m:rPr>
            <m:t>y</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tan</m:t>
              </m:r>
            </m:e>
            <m:sup>
              <m:r>
                <m:rPr>
                  <m:nor/>
                </m:rPr>
                <m:t>-1</m:t>
              </m:r>
            </m:sup>
          </m:sSup>
          <m:d>
            <m:dPr>
              <m:ctrlPr>
                <w:rPr>
                  <w:rFonts w:ascii="Cambria Math" w:hAnsi="Cambria Math"/>
                </w:rPr>
              </m:ctrlPr>
            </m:dPr>
            <m:e>
              <m:f>
                <m:fPr>
                  <m:ctrlPr>
                    <w:rPr>
                      <w:rFonts w:ascii="Cambria Math" w:hAnsi="Cambria Math"/>
                    </w:rPr>
                  </m:ctrlPr>
                </m:fPr>
                <m:num>
                  <m:r>
                    <m:rPr>
                      <m:nor/>
                    </m:rPr>
                    <m:t>10.6</m:t>
                  </m:r>
                </m:num>
                <m:den>
                  <m:r>
                    <m:rPr>
                      <m:nor/>
                    </m:rPr>
                    <m:t>x</m:t>
                  </m:r>
                </m:den>
              </m:f>
            </m:e>
          </m:d>
          <m:r>
            <m:rPr>
              <m:nor/>
            </m:rPr>
            <m:t>-</m:t>
          </m:r>
          <m:r>
            <m:rPr>
              <m:nor/>
            </m:rPr>
            <w:rPr>
              <w:rFonts w:ascii="Cambria Math"/>
            </w:rPr>
            <m:t xml:space="preserve"> </m:t>
          </m:r>
          <m:sSup>
            <m:sSupPr>
              <m:ctrlPr>
                <w:rPr>
                  <w:rFonts w:ascii="Cambria Math" w:hAnsi="Cambria Math"/>
                </w:rPr>
              </m:ctrlPr>
            </m:sSupPr>
            <m:e>
              <m:r>
                <m:rPr>
                  <m:nor/>
                </m:rPr>
                <m:t>tan</m:t>
              </m:r>
            </m:e>
            <m:sup>
              <m:r>
                <m:rPr>
                  <m:nor/>
                </m:rPr>
                <m:t>-1</m:t>
              </m:r>
            </m:sup>
          </m:sSup>
          <m:d>
            <m:dPr>
              <m:ctrlPr>
                <w:rPr>
                  <w:rFonts w:ascii="Cambria Math" w:hAnsi="Cambria Math"/>
                </w:rPr>
              </m:ctrlPr>
            </m:dPr>
            <m:e>
              <m:f>
                <m:fPr>
                  <m:ctrlPr>
                    <w:rPr>
                      <w:rFonts w:ascii="Cambria Math" w:hAnsi="Cambria Math"/>
                    </w:rPr>
                  </m:ctrlPr>
                </m:fPr>
                <m:num>
                  <m:r>
                    <m:rPr>
                      <m:nor/>
                    </m:rPr>
                    <m:t>5</m:t>
                  </m:r>
                </m:num>
                <m:den>
                  <m:r>
                    <m:rPr>
                      <m:nor/>
                    </m:rPr>
                    <m:t>x</m:t>
                  </m:r>
                </m:den>
              </m:f>
            </m:e>
          </m:d>
          <m:r>
            <w:rPr>
              <w:rFonts w:ascii="Cambria Math" w:hAnsi="Cambria Math"/>
              <w:szCs w:val="20"/>
            </w:rPr>
            <m:t>.</m:t>
          </m:r>
        </m:oMath>
      </m:oMathPara>
    </w:p>
    <w:p w14:paraId="636BBBDB" w14:textId="77777777" w:rsidR="00046050" w:rsidRDefault="00046050" w:rsidP="00046050">
      <w:pPr>
        <w:pStyle w:val="ny-assessmentsolution"/>
        <w:ind w:left="806"/>
        <w:rPr>
          <w:szCs w:val="20"/>
        </w:rPr>
      </w:pPr>
    </w:p>
    <w:p w14:paraId="6EE67051" w14:textId="77777777" w:rsidR="00046050" w:rsidRPr="009A0017" w:rsidRDefault="00046050" w:rsidP="00046050">
      <w:pPr>
        <w:pStyle w:val="ny-assessmentsolution"/>
        <w:ind w:left="806"/>
        <w:rPr>
          <w:szCs w:val="20"/>
        </w:rPr>
      </w:pPr>
    </w:p>
    <w:p w14:paraId="02ED23B4" w14:textId="59B3ED6A" w:rsidR="000464FA" w:rsidRDefault="000464FA" w:rsidP="00F02CF9">
      <w:pPr>
        <w:pStyle w:val="ny-numbering-assessment"/>
        <w:numPr>
          <w:ilvl w:val="1"/>
          <w:numId w:val="5"/>
        </w:numPr>
      </w:pPr>
      <w:r>
        <w:lastRenderedPageBreak/>
        <w:t xml:space="preserve">Using a graphing calculator or mathematics software, sketch a copy of the graph of the angle measure </w:t>
      </w:r>
      <m:oMath>
        <m:r>
          <w:rPr>
            <w:rFonts w:ascii="Cambria Math" w:hAnsi="Cambria Math"/>
          </w:rPr>
          <m:t>w</m:t>
        </m:r>
      </m:oMath>
      <w:r>
        <w:t xml:space="preserve"> as a function of </w:t>
      </w:r>
      <m:oMath>
        <m:r>
          <w:rPr>
            <w:rFonts w:ascii="Cambria Math" w:hAnsi="Cambria Math"/>
          </w:rPr>
          <m:t>x</m:t>
        </m:r>
      </m:oMath>
      <w:r>
        <w:t xml:space="preserve"> on the axes below.  Indicate on your sketch the value of </w:t>
      </w:r>
      <m:oMath>
        <m:r>
          <w:rPr>
            <w:rFonts w:ascii="Cambria Math" w:hAnsi="Cambria Math"/>
          </w:rPr>
          <m:t>x</m:t>
        </m:r>
      </m:oMath>
      <w:r>
        <w:t xml:space="preserve"> that maximizes </w:t>
      </w:r>
      <m:oMath>
        <m:r>
          <w:rPr>
            <w:rFonts w:ascii="Cambria Math" w:hAnsi="Cambria Math"/>
          </w:rPr>
          <m:t>w</m:t>
        </m:r>
      </m:oMath>
      <w:r w:rsidR="00E940E1">
        <w:t xml:space="preserve">.  </w:t>
      </w:r>
      <w:r>
        <w:t>What is that maximal angle measure?  (Give all your answers to two decimal places.)</w:t>
      </w:r>
    </w:p>
    <w:p w14:paraId="4C793697" w14:textId="77777777" w:rsidR="00046050" w:rsidRDefault="00046050" w:rsidP="00046050">
      <w:pPr>
        <w:pStyle w:val="ny-numbering-assessment"/>
        <w:numPr>
          <w:ilvl w:val="0"/>
          <w:numId w:val="0"/>
        </w:numPr>
        <w:ind w:left="360" w:hanging="360"/>
      </w:pPr>
    </w:p>
    <w:p w14:paraId="032460C2" w14:textId="77777777" w:rsidR="00046050" w:rsidRDefault="00046050" w:rsidP="00046050">
      <w:pPr>
        <w:pStyle w:val="ny-numbering-assessment"/>
        <w:numPr>
          <w:ilvl w:val="0"/>
          <w:numId w:val="0"/>
        </w:numPr>
        <w:ind w:left="360" w:hanging="360"/>
      </w:pPr>
    </w:p>
    <w:p w14:paraId="631B0461" w14:textId="77777777" w:rsidR="00046050" w:rsidRDefault="00046050" w:rsidP="00046050">
      <w:pPr>
        <w:pStyle w:val="ny-numbering-assessment"/>
        <w:numPr>
          <w:ilvl w:val="0"/>
          <w:numId w:val="0"/>
        </w:numPr>
        <w:ind w:left="360" w:hanging="360"/>
      </w:pPr>
    </w:p>
    <w:p w14:paraId="1E83E10C" w14:textId="77777777" w:rsidR="00046050" w:rsidRDefault="00046050" w:rsidP="00046050">
      <w:pPr>
        <w:pStyle w:val="ny-numbering-assessment"/>
        <w:numPr>
          <w:ilvl w:val="0"/>
          <w:numId w:val="0"/>
        </w:numPr>
        <w:ind w:left="360" w:hanging="360"/>
      </w:pPr>
    </w:p>
    <w:p w14:paraId="579FF366" w14:textId="49654064" w:rsidR="000464FA" w:rsidRDefault="000464FA" w:rsidP="000464FA">
      <w:pPr>
        <w:pStyle w:val="ListParagraph"/>
        <w:jc w:val="center"/>
      </w:pPr>
      <w:r>
        <w:rPr>
          <w:noProof/>
        </w:rPr>
        <w:drawing>
          <wp:inline distT="0" distB="0" distL="0" distR="0" wp14:anchorId="4CCC69E5" wp14:editId="39A73F48">
            <wp:extent cx="4291319" cy="1581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8800" cy="1587591"/>
                    </a:xfrm>
                    <a:prstGeom prst="rect">
                      <a:avLst/>
                    </a:prstGeom>
                    <a:noFill/>
                    <a:ln>
                      <a:noFill/>
                    </a:ln>
                  </pic:spPr>
                </pic:pic>
              </a:graphicData>
            </a:graphic>
          </wp:inline>
        </w:drawing>
      </w:r>
    </w:p>
    <w:p w14:paraId="25A0A3DB" w14:textId="77777777" w:rsidR="00046050" w:rsidRDefault="00046050" w:rsidP="000464FA">
      <w:pPr>
        <w:pStyle w:val="ListParagraph"/>
        <w:jc w:val="center"/>
      </w:pPr>
    </w:p>
    <w:p w14:paraId="1EBAD6F0" w14:textId="77777777" w:rsidR="00046050" w:rsidRDefault="00046050" w:rsidP="000464FA">
      <w:pPr>
        <w:pStyle w:val="ListParagraph"/>
        <w:jc w:val="center"/>
      </w:pPr>
    </w:p>
    <w:p w14:paraId="2E498252" w14:textId="05365347" w:rsidR="000464FA" w:rsidRPr="009A0017" w:rsidRDefault="0072742A" w:rsidP="00046050">
      <w:pPr>
        <w:pStyle w:val="ny-assessmentsolution"/>
        <w:ind w:left="806"/>
      </w:pPr>
      <w:r w:rsidRPr="009A0017">
        <w:rPr>
          <w:noProof/>
        </w:rPr>
        <w:drawing>
          <wp:anchor distT="0" distB="0" distL="114300" distR="114300" simplePos="0" relativeHeight="251668992" behindDoc="0" locked="0" layoutInCell="1" allowOverlap="1" wp14:anchorId="46EA1E9E" wp14:editId="59F5E9ED">
            <wp:simplePos x="0" y="0"/>
            <wp:positionH relativeFrom="margin">
              <wp:align>center</wp:align>
            </wp:positionH>
            <wp:positionV relativeFrom="paragraph">
              <wp:posOffset>302260</wp:posOffset>
            </wp:positionV>
            <wp:extent cx="4403090" cy="1534160"/>
            <wp:effectExtent l="0" t="0" r="0" b="889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309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050">
        <w:t xml:space="preserve"> </w:t>
      </w:r>
      <w:r w:rsidR="000464FA" w:rsidRPr="009A0017">
        <w:t xml:space="preserve">We see </w:t>
      </w:r>
    </w:p>
    <w:p w14:paraId="4A1C0915" w14:textId="77777777" w:rsidR="00046050" w:rsidRDefault="00046050" w:rsidP="00046050">
      <w:pPr>
        <w:pStyle w:val="ny-assessmentsolution"/>
        <w:ind w:left="806"/>
      </w:pPr>
    </w:p>
    <w:p w14:paraId="492C9B08" w14:textId="47F872F2" w:rsidR="000464FA" w:rsidRDefault="000464FA" w:rsidP="00046050">
      <w:pPr>
        <w:pStyle w:val="ny-assessmentsolution"/>
        <w:ind w:left="806"/>
      </w:pPr>
      <w:r w:rsidRPr="009A0017">
        <w:t xml:space="preserve">At </w:t>
      </w:r>
      <m:oMath>
        <m:r>
          <m:rPr>
            <m:nor/>
          </m:rPr>
          <m:t>x = 7.28</m:t>
        </m:r>
      </m:oMath>
      <w:r w:rsidRPr="009A0017">
        <w:t xml:space="preserve"> meters the angle </w:t>
      </w:r>
      <m:oMath>
        <m:r>
          <w:rPr>
            <w:rFonts w:ascii="Cambria Math" w:hAnsi="Cambria Math"/>
          </w:rPr>
          <m:t>w</m:t>
        </m:r>
      </m:oMath>
      <w:r w:rsidRPr="009A0017">
        <w:t xml:space="preserve"> has a measure of </w:t>
      </w:r>
      <m:oMath>
        <m:r>
          <m:rPr>
            <m:nor/>
          </m:rPr>
          <m:t>0.37</m:t>
        </m:r>
      </m:oMath>
      <w:r w:rsidRPr="009A0017">
        <w:t xml:space="preserve"> radian.  (This is about </w:t>
      </w:r>
      <m:oMath>
        <m:r>
          <m:rPr>
            <m:nor/>
          </m:rPr>
          <m:t>21°</m:t>
        </m:r>
      </m:oMath>
      <w:r w:rsidRPr="009A0017">
        <w:t>.)</w:t>
      </w:r>
      <w:r w:rsidRPr="00FB11CD">
        <w:t xml:space="preserve"> </w:t>
      </w:r>
    </w:p>
    <w:p w14:paraId="23446008" w14:textId="77777777" w:rsidR="0072742A" w:rsidRDefault="0072742A" w:rsidP="002A4E3F">
      <w:pPr>
        <w:pStyle w:val="ny-assessmentsolution"/>
        <w:ind w:left="806"/>
      </w:pPr>
    </w:p>
    <w:p w14:paraId="7193ABE2" w14:textId="77777777" w:rsidR="00046050" w:rsidRDefault="00046050" w:rsidP="002A4E3F">
      <w:pPr>
        <w:pStyle w:val="ny-assessmentsolution"/>
        <w:ind w:left="806"/>
      </w:pPr>
    </w:p>
    <w:p w14:paraId="4935F908" w14:textId="77777777" w:rsidR="00046050" w:rsidRDefault="00046050" w:rsidP="002A4E3F">
      <w:pPr>
        <w:pStyle w:val="ny-assessmentsolution"/>
        <w:ind w:left="806"/>
      </w:pPr>
    </w:p>
    <w:p w14:paraId="369F9288" w14:textId="77777777" w:rsidR="00046050" w:rsidRDefault="00046050" w:rsidP="002A4E3F">
      <w:pPr>
        <w:pStyle w:val="ny-assessmentsolution"/>
        <w:ind w:left="806"/>
      </w:pPr>
    </w:p>
    <w:p w14:paraId="22C53117" w14:textId="77777777" w:rsidR="00046050" w:rsidRDefault="00046050" w:rsidP="002A4E3F">
      <w:pPr>
        <w:pStyle w:val="ny-assessmentsolution"/>
        <w:ind w:left="806"/>
      </w:pPr>
    </w:p>
    <w:p w14:paraId="01F9165A" w14:textId="77777777" w:rsidR="00046050" w:rsidRDefault="00046050" w:rsidP="002A4E3F">
      <w:pPr>
        <w:pStyle w:val="ny-assessmentsolution"/>
        <w:ind w:left="806"/>
      </w:pPr>
    </w:p>
    <w:p w14:paraId="4F44572D" w14:textId="4E4B7475" w:rsidR="000464FA" w:rsidRDefault="00046050" w:rsidP="00F02CF9">
      <w:pPr>
        <w:pStyle w:val="ny-numbering-assessment"/>
        <w:numPr>
          <w:ilvl w:val="1"/>
          <w:numId w:val="5"/>
        </w:numPr>
      </w:pPr>
      <w:r w:rsidRPr="009A0017">
        <w:rPr>
          <w:rFonts w:ascii="Segoe Print" w:hAnsi="Segoe Print"/>
          <w:noProof/>
          <w:color w:val="4F81BD" w:themeColor="accent1"/>
          <w:sz w:val="20"/>
          <w:szCs w:val="20"/>
        </w:rPr>
        <w:lastRenderedPageBreak/>
        <w:drawing>
          <wp:anchor distT="0" distB="0" distL="114300" distR="114300" simplePos="0" relativeHeight="251678208" behindDoc="0" locked="0" layoutInCell="1" allowOverlap="1" wp14:anchorId="5F14C90A" wp14:editId="4F05E1C4">
            <wp:simplePos x="0" y="0"/>
            <wp:positionH relativeFrom="margin">
              <wp:align>center</wp:align>
            </wp:positionH>
            <wp:positionV relativeFrom="paragraph">
              <wp:posOffset>956089</wp:posOffset>
            </wp:positionV>
            <wp:extent cx="3438525" cy="1995805"/>
            <wp:effectExtent l="0" t="0" r="9525" b="4445"/>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8525" cy="199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4FA">
        <w:t xml:space="preserve">In the original </w:t>
      </w:r>
      <w:r w:rsidR="00E940E1">
        <w:t>diagram,</w:t>
      </w:r>
      <w:r w:rsidR="000464FA">
        <w:t xml:space="preserve"> we see that the angle of measure </w:t>
      </w:r>
      <m:oMath>
        <m:r>
          <w:rPr>
            <w:rFonts w:ascii="Cambria Math" w:hAnsi="Cambria Math"/>
          </w:rPr>
          <m:t>w</m:t>
        </m:r>
      </m:oMath>
      <w:r w:rsidR="000464FA">
        <w:t xml:space="preserve"> is one of three angles in an obtuse triangle.  To two decimal places, what is the measure of the obt</w:t>
      </w:r>
      <w:r>
        <w:t>use angle in that triangle when</w:t>
      </w:r>
      <w:r w:rsidR="000464FA">
        <w:t xml:space="preserve"> </w:t>
      </w:r>
      <m:oMath>
        <m:r>
          <w:rPr>
            <w:rFonts w:ascii="Cambria Math" w:hAnsi="Cambria Math"/>
          </w:rPr>
          <m:t>w</m:t>
        </m:r>
      </m:oMath>
      <w:r w:rsidR="000464FA">
        <w:t xml:space="preserve"> has its maximal possible measure?</w:t>
      </w:r>
    </w:p>
    <w:p w14:paraId="71F65D81" w14:textId="3101F61C" w:rsidR="000464FA" w:rsidRPr="009A0017" w:rsidRDefault="000464FA" w:rsidP="00046050">
      <w:pPr>
        <w:pStyle w:val="ny-assessmentsolution"/>
        <w:ind w:left="806"/>
      </w:pPr>
      <w:r w:rsidRPr="009A0017">
        <w:t xml:space="preserve">Label the obtuse angle </w:t>
      </w:r>
      <m:oMath>
        <m:r>
          <m:rPr>
            <m:nor/>
          </m:rPr>
          <m:t>a</m:t>
        </m:r>
      </m:oMath>
      <w:r w:rsidR="00E940E1" w:rsidRPr="00E940E1">
        <w:rPr>
          <w:rFonts w:eastAsiaTheme="minorEastAsia"/>
        </w:rPr>
        <w:t xml:space="preserve"> </w:t>
      </w:r>
      <w:r w:rsidRPr="009A0017">
        <w:t xml:space="preserve">and the length </w:t>
      </w:r>
      <m:oMath>
        <m:r>
          <m:rPr>
            <m:nor/>
          </m:rPr>
          <m:t>L</m:t>
        </m:r>
      </m:oMath>
      <w:r w:rsidRPr="009A0017">
        <w:t xml:space="preserve"> as shown.</w:t>
      </w:r>
    </w:p>
    <w:p w14:paraId="0D7C1769" w14:textId="40A08D3D" w:rsidR="000464FA" w:rsidRPr="009A0017" w:rsidRDefault="000464FA" w:rsidP="00974C7A">
      <w:pPr>
        <w:pStyle w:val="ny-assessmentsolution"/>
        <w:ind w:left="806"/>
      </w:pPr>
      <w:r w:rsidRPr="009A0017">
        <w:t xml:space="preserve">For </w:t>
      </w:r>
      <m:oMath>
        <m:r>
          <m:rPr>
            <m:nor/>
          </m:rPr>
          <m:t>x = 7.28</m:t>
        </m:r>
      </m:oMath>
      <w:r w:rsidRPr="009A0017">
        <w:t xml:space="preserve"> and </w:t>
      </w:r>
      <m:oMath>
        <m:r>
          <m:rPr>
            <m:nor/>
          </m:rPr>
          <m:t>w = 0.37</m:t>
        </m:r>
      </m:oMath>
      <w:r w:rsidRPr="009A0017">
        <w:t>, we have</w:t>
      </w:r>
    </w:p>
    <w:p w14:paraId="09EBD7F9" w14:textId="713CA3BC" w:rsidR="000464FA" w:rsidRPr="009A0017" w:rsidRDefault="00974C7A" w:rsidP="00974C7A">
      <w:pPr>
        <w:pStyle w:val="ny-assessmentsolution"/>
        <w:ind w:left="806"/>
      </w:pPr>
      <m:oMath>
        <m:r>
          <m:rPr>
            <m:nor/>
          </m:rPr>
          <m:t>L</m:t>
        </m:r>
        <m:r>
          <m:rPr>
            <m:nor/>
          </m:rPr>
          <w:rPr>
            <w:rFonts w:ascii="Cambria Math"/>
          </w:rPr>
          <m:t xml:space="preserve"> </m:t>
        </m:r>
        <m:r>
          <m:rPr>
            <m:nor/>
          </m:rPr>
          <m:t>=</m:t>
        </m:r>
        <m:r>
          <m:rPr>
            <m:nor/>
          </m:rPr>
          <w:rPr>
            <w:rFonts w:ascii="Cambria Math"/>
          </w:rPr>
          <m:t xml:space="preserve"> </m:t>
        </m:r>
        <m:rad>
          <m:radPr>
            <m:degHide m:val="1"/>
            <m:ctrlPr>
              <w:rPr>
                <w:rFonts w:ascii="Cambria Math" w:hAnsi="Cambria Math"/>
              </w:rPr>
            </m:ctrlPr>
          </m:radPr>
          <m:deg/>
          <m:e>
            <m:sSup>
              <m:sSupPr>
                <m:ctrlPr>
                  <w:rPr>
                    <w:rFonts w:ascii="Cambria Math" w:hAnsi="Cambria Math"/>
                  </w:rPr>
                </m:ctrlPr>
              </m:sSupPr>
              <m:e>
                <m:r>
                  <m:rPr>
                    <m:nor/>
                  </m:rPr>
                  <m:t>10.6</m:t>
                </m:r>
              </m:e>
              <m:sup>
                <m:r>
                  <m:rPr>
                    <m:nor/>
                  </m:rPr>
                  <m:t>2</m:t>
                </m:r>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7.28</m:t>
                </m:r>
              </m:e>
              <m:sup>
                <m:r>
                  <m:rPr>
                    <m:nor/>
                  </m:rPr>
                  <m:t>2</m:t>
                </m:r>
              </m:sup>
            </m:sSup>
          </m:e>
        </m:rad>
        <m:r>
          <m:rPr>
            <m:nor/>
          </m:rPr>
          <w:rPr>
            <w:rFonts w:ascii="Cambria Math"/>
          </w:rPr>
          <m:t xml:space="preserve"> </m:t>
        </m:r>
        <m:r>
          <m:rPr>
            <m:nor/>
          </m:rPr>
          <m:t>≈</m:t>
        </m:r>
        <m:r>
          <m:rPr>
            <m:nor/>
          </m:rPr>
          <w:rPr>
            <w:rFonts w:ascii="Cambria Math"/>
          </w:rPr>
          <m:t xml:space="preserve"> </m:t>
        </m:r>
        <m:r>
          <m:rPr>
            <m:nor/>
          </m:rPr>
          <m:t>12.86</m:t>
        </m:r>
      </m:oMath>
      <w:r w:rsidR="000464FA" w:rsidRPr="009A0017">
        <w:t xml:space="preserve"> meters,</w:t>
      </w:r>
    </w:p>
    <w:p w14:paraId="3BE7EF26" w14:textId="77777777" w:rsidR="000464FA" w:rsidRPr="009A0017" w:rsidRDefault="000464FA" w:rsidP="00974C7A">
      <w:pPr>
        <w:pStyle w:val="ny-assessmentsolution"/>
        <w:ind w:left="806"/>
      </w:pPr>
      <w:r w:rsidRPr="009A0017">
        <w:t>and, by the law of sines,</w:t>
      </w:r>
    </w:p>
    <w:p w14:paraId="46AFF603" w14:textId="2901269D" w:rsidR="000464FA" w:rsidRPr="009A0017" w:rsidRDefault="00450E8D" w:rsidP="00974C7A">
      <w:pPr>
        <w:pStyle w:val="ny-assessmentsolution"/>
        <w:ind w:left="806"/>
      </w:pPr>
      <m:oMath>
        <m:f>
          <m:fPr>
            <m:ctrlPr>
              <w:rPr>
                <w:rFonts w:ascii="Cambria Math" w:hAnsi="Cambria Math"/>
              </w:rPr>
            </m:ctrlPr>
          </m:fPr>
          <m:num>
            <m:func>
              <m:funcPr>
                <m:ctrlPr>
                  <w:rPr>
                    <w:rFonts w:ascii="Cambria Math" w:hAnsi="Cambria Math"/>
                  </w:rPr>
                </m:ctrlPr>
              </m:funcPr>
              <m:fName>
                <m:r>
                  <m:rPr>
                    <m:nor/>
                  </m:rPr>
                  <m:t>sin</m:t>
                </m:r>
              </m:fName>
              <m:e>
                <m:r>
                  <m:rPr>
                    <m:nor/>
                  </m:rPr>
                  <m:t>(a)</m:t>
                </m:r>
              </m:e>
            </m:func>
          </m:num>
          <m:den>
            <m:r>
              <m:rPr>
                <m:nor/>
              </m:rPr>
              <m:t>L</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sin</m:t>
                </m:r>
              </m:fName>
              <m:e>
                <m:r>
                  <m:rPr>
                    <m:nor/>
                  </m:rPr>
                  <m:t>(w)</m:t>
                </m:r>
              </m:e>
            </m:func>
          </m:num>
          <m:den>
            <m:r>
              <m:rPr>
                <m:nor/>
              </m:rPr>
              <m:t>5.6</m:t>
            </m:r>
          </m:den>
        </m:f>
      </m:oMath>
      <w:r w:rsidR="000464FA" w:rsidRPr="009A0017">
        <w:t>.</w:t>
      </w:r>
    </w:p>
    <w:p w14:paraId="677D9D24" w14:textId="77777777" w:rsidR="000464FA" w:rsidRPr="009A0017" w:rsidRDefault="000464FA" w:rsidP="00974C7A">
      <w:pPr>
        <w:pStyle w:val="ny-assessmentsolution"/>
        <w:ind w:left="806"/>
      </w:pPr>
    </w:p>
    <w:p w14:paraId="590255ED" w14:textId="31DB8F90" w:rsidR="000464FA" w:rsidRPr="009A0017" w:rsidRDefault="000464FA" w:rsidP="00974C7A">
      <w:pPr>
        <w:pStyle w:val="ny-assessmentsolution"/>
        <w:ind w:left="806"/>
      </w:pPr>
      <w:r w:rsidRPr="009A0017">
        <w:t xml:space="preserve">So </w:t>
      </w:r>
      <m:oMath>
        <m:func>
          <m:funcPr>
            <m:ctrlPr>
              <w:rPr>
                <w:rFonts w:ascii="Cambria Math" w:hAnsi="Cambria Math"/>
              </w:rPr>
            </m:ctrlPr>
          </m:funcPr>
          <m:fName>
            <m:r>
              <m:rPr>
                <m:nor/>
              </m:rPr>
              <m:t>sin</m:t>
            </m:r>
          </m:fName>
          <m:e>
            <m:d>
              <m:dPr>
                <m:ctrlPr>
                  <w:rPr>
                    <w:rFonts w:ascii="Cambria Math" w:hAnsi="Cambria Math"/>
                  </w:rPr>
                </m:ctrlPr>
              </m:dPr>
              <m:e>
                <m:r>
                  <m:rPr>
                    <m:nor/>
                  </m:rPr>
                  <m:t>a</m:t>
                </m:r>
              </m:e>
            </m:d>
            <m:r>
              <m:rPr>
                <m:nor/>
              </m:rPr>
              <w:rPr>
                <w:rFonts w:ascii="Cambria Math"/>
              </w:rPr>
              <m:t xml:space="preserve"> </m:t>
            </m:r>
            <m:r>
              <m:rPr>
                <m:nor/>
              </m:rPr>
              <m:t xml:space="preserve">= </m:t>
            </m:r>
            <m:f>
              <m:fPr>
                <m:ctrlPr>
                  <w:rPr>
                    <w:rFonts w:ascii="Cambria Math" w:hAnsi="Cambria Math"/>
                  </w:rPr>
                </m:ctrlPr>
              </m:fPr>
              <m:num>
                <m:r>
                  <m:rPr>
                    <m:nor/>
                  </m:rPr>
                  <m:t>L</m:t>
                </m:r>
                <m:func>
                  <m:funcPr>
                    <m:ctrlPr>
                      <w:rPr>
                        <w:rFonts w:ascii="Cambria Math" w:hAnsi="Cambria Math"/>
                      </w:rPr>
                    </m:ctrlPr>
                  </m:funcPr>
                  <m:fName>
                    <m:r>
                      <m:rPr>
                        <m:nor/>
                      </m:rPr>
                      <m:t>sin</m:t>
                    </m:r>
                  </m:fName>
                  <m:e>
                    <m:r>
                      <m:rPr>
                        <m:nor/>
                      </m:rPr>
                      <m:t>(w)</m:t>
                    </m:r>
                  </m:e>
                </m:func>
              </m:num>
              <m:den>
                <m:r>
                  <m:rPr>
                    <m:nor/>
                  </m:rPr>
                  <m:t>5.6</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12.86</m:t>
                </m:r>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sin</m:t>
                    </m:r>
                  </m:fName>
                  <m:e>
                    <m:r>
                      <m:rPr>
                        <m:nor/>
                      </m:rPr>
                      <m:t>(0.37)</m:t>
                    </m:r>
                  </m:e>
                </m:func>
              </m:num>
              <m:den>
                <m:r>
                  <m:rPr>
                    <m:nor/>
                  </m:rPr>
                  <m:t>5.6</m:t>
                </m:r>
              </m:den>
            </m:f>
          </m:e>
        </m:func>
        <m:r>
          <m:rPr>
            <m:nor/>
          </m:rPr>
          <w:rPr>
            <w:rFonts w:ascii="Cambria Math"/>
          </w:rPr>
          <m:t xml:space="preserve"> </m:t>
        </m:r>
        <m:r>
          <m:rPr>
            <m:nor/>
          </m:rPr>
          <m:t>≈</m:t>
        </m:r>
        <m:r>
          <m:rPr>
            <m:nor/>
          </m:rPr>
          <w:rPr>
            <w:rFonts w:ascii="Cambria Math"/>
          </w:rPr>
          <m:t xml:space="preserve"> </m:t>
        </m:r>
        <m:r>
          <m:rPr>
            <m:nor/>
          </m:rPr>
          <m:t>0.83</m:t>
        </m:r>
      </m:oMath>
      <w:r w:rsidRPr="009A0017">
        <w:t>.</w:t>
      </w:r>
    </w:p>
    <w:p w14:paraId="49A75BDC" w14:textId="4E1EA766" w:rsidR="000464FA" w:rsidRPr="009A0017" w:rsidRDefault="000464FA" w:rsidP="00974C7A">
      <w:pPr>
        <w:pStyle w:val="ny-assessmentsolution"/>
        <w:ind w:left="806"/>
      </w:pPr>
      <w:r w:rsidRPr="009A0017">
        <w:t>Thus</w:t>
      </w:r>
      <w:r w:rsidR="00974C7A">
        <w:t>,</w:t>
      </w:r>
      <w:r w:rsidRPr="009A0017">
        <w:t xml:space="preserve"> </w:t>
      </w:r>
      <m:oMath>
        <m:r>
          <m:rPr>
            <m:nor/>
          </m:rPr>
          <m:t>a</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sin</m:t>
            </m:r>
          </m:e>
          <m:sup>
            <m:r>
              <m:rPr>
                <m:nor/>
              </m:rPr>
              <m:t>-1</m:t>
            </m:r>
          </m:sup>
        </m:sSup>
        <m:d>
          <m:dPr>
            <m:ctrlPr>
              <w:rPr>
                <w:rFonts w:ascii="Cambria Math" w:hAnsi="Cambria Math"/>
              </w:rPr>
            </m:ctrlPr>
          </m:dPr>
          <m:e>
            <m:r>
              <m:rPr>
                <m:nor/>
              </m:rPr>
              <m:t>0.83</m:t>
            </m:r>
          </m:e>
        </m:d>
        <m:r>
          <m:rPr>
            <m:nor/>
          </m:rPr>
          <w:rPr>
            <w:rFonts w:ascii="Cambria Math"/>
          </w:rPr>
          <m:t xml:space="preserve"> </m:t>
        </m:r>
        <m:r>
          <m:rPr>
            <m:nor/>
          </m:rPr>
          <m:t>=</m:t>
        </m:r>
        <m:r>
          <m:rPr>
            <m:nor/>
          </m:rPr>
          <w:rPr>
            <w:rFonts w:ascii="Cambria Math"/>
          </w:rPr>
          <m:t xml:space="preserve"> </m:t>
        </m:r>
        <m:r>
          <m:rPr>
            <m:nor/>
          </m:rPr>
          <m:t>0.98 or π -</m:t>
        </m:r>
        <m:r>
          <m:rPr>
            <m:nor/>
          </m:rPr>
          <w:rPr>
            <w:rFonts w:ascii="Cambria Math"/>
          </w:rPr>
          <m:t xml:space="preserve"> </m:t>
        </m:r>
        <m:r>
          <m:rPr>
            <m:nor/>
          </m:rPr>
          <m:t>0.98</m:t>
        </m:r>
      </m:oMath>
      <w:r w:rsidRPr="009A0017">
        <w:t>.</w:t>
      </w:r>
    </w:p>
    <w:p w14:paraId="347BDCF1" w14:textId="77777777" w:rsidR="000464FA" w:rsidRPr="009A0017" w:rsidRDefault="000464FA" w:rsidP="00974C7A">
      <w:pPr>
        <w:pStyle w:val="ny-assessmentsolution"/>
        <w:ind w:left="806"/>
      </w:pPr>
    </w:p>
    <w:p w14:paraId="0ED7D11C" w14:textId="3C5043AA" w:rsidR="000464FA" w:rsidRDefault="000464FA" w:rsidP="00974C7A">
      <w:pPr>
        <w:pStyle w:val="ny-assessmentsolution"/>
        <w:ind w:left="806"/>
      </w:pPr>
      <w:r w:rsidRPr="009A0017">
        <w:t xml:space="preserve">Since we are working with an obtuse angle, we must have </w:t>
      </w:r>
      <m:oMath>
        <m:r>
          <m:rPr>
            <m:nor/>
          </m:rPr>
          <m:t>a</m:t>
        </m:r>
        <m:r>
          <m:rPr>
            <m:nor/>
          </m:rPr>
          <w:rPr>
            <w:rFonts w:ascii="Cambria Math"/>
          </w:rPr>
          <m:t xml:space="preserve"> </m:t>
        </m:r>
        <m:r>
          <m:rPr>
            <m:nor/>
          </m:rPr>
          <m:t>= π -</m:t>
        </m:r>
        <m:r>
          <m:rPr>
            <m:nor/>
          </m:rPr>
          <w:rPr>
            <w:rFonts w:ascii="Cambria Math"/>
          </w:rPr>
          <m:t xml:space="preserve"> </m:t>
        </m:r>
        <m:r>
          <m:rPr>
            <m:nor/>
          </m:rPr>
          <m:t>0.98</m:t>
        </m:r>
        <m:r>
          <m:rPr>
            <m:nor/>
          </m:rPr>
          <w:rPr>
            <w:rFonts w:ascii="Cambria Math"/>
          </w:rPr>
          <m:t xml:space="preserve"> </m:t>
        </m:r>
        <m:r>
          <m:rPr>
            <m:nor/>
          </m:rPr>
          <m:t>≈</m:t>
        </m:r>
        <m:r>
          <m:rPr>
            <m:nor/>
          </m:rPr>
          <w:rPr>
            <w:rFonts w:ascii="Cambria Math"/>
          </w:rPr>
          <m:t xml:space="preserve"> </m:t>
        </m:r>
        <m:r>
          <m:rPr>
            <m:nor/>
          </m:rPr>
          <m:t>2.16</m:t>
        </m:r>
      </m:oMath>
      <w:r w:rsidRPr="009A0017">
        <w:t xml:space="preserve"> radians.  (This is about </w:t>
      </w:r>
      <m:oMath>
        <m:r>
          <m:rPr>
            <m:nor/>
          </m:rPr>
          <m:t>124°</m:t>
        </m:r>
      </m:oMath>
      <w:r w:rsidRPr="009A0017">
        <w:t xml:space="preserve">.) </w:t>
      </w:r>
    </w:p>
    <w:p w14:paraId="5AE9B9F5" w14:textId="77777777" w:rsidR="00046050" w:rsidRDefault="00046050" w:rsidP="00046050">
      <w:pPr>
        <w:pStyle w:val="ny-assessmentsolution"/>
        <w:rPr>
          <w:sz w:val="18"/>
        </w:rPr>
      </w:pPr>
    </w:p>
    <w:p w14:paraId="235BD686" w14:textId="77777777" w:rsidR="00974C7A" w:rsidRDefault="00974C7A" w:rsidP="00046050">
      <w:pPr>
        <w:pStyle w:val="ny-assessmentsolution"/>
        <w:rPr>
          <w:sz w:val="18"/>
        </w:rPr>
      </w:pPr>
    </w:p>
    <w:p w14:paraId="154188C8" w14:textId="77777777" w:rsidR="00974C7A" w:rsidRDefault="00974C7A" w:rsidP="00046050">
      <w:pPr>
        <w:pStyle w:val="ny-assessmentsolution"/>
        <w:rPr>
          <w:sz w:val="18"/>
        </w:rPr>
      </w:pPr>
    </w:p>
    <w:p w14:paraId="0E2919AE" w14:textId="77777777" w:rsidR="00974C7A" w:rsidRDefault="00974C7A" w:rsidP="00046050">
      <w:pPr>
        <w:pStyle w:val="ny-assessmentsolution"/>
        <w:rPr>
          <w:sz w:val="18"/>
        </w:rPr>
      </w:pPr>
    </w:p>
    <w:p w14:paraId="59CAE474" w14:textId="77777777" w:rsidR="00974C7A" w:rsidRDefault="00974C7A" w:rsidP="00046050">
      <w:pPr>
        <w:pStyle w:val="ny-assessmentsolution"/>
        <w:rPr>
          <w:sz w:val="18"/>
        </w:rPr>
      </w:pPr>
    </w:p>
    <w:p w14:paraId="57AB117A" w14:textId="77777777" w:rsidR="00974C7A" w:rsidRPr="00046050" w:rsidRDefault="00974C7A" w:rsidP="00046050">
      <w:pPr>
        <w:pStyle w:val="ny-assessmentsolution"/>
        <w:rPr>
          <w:sz w:val="18"/>
        </w:rPr>
      </w:pPr>
    </w:p>
    <w:p w14:paraId="40BA5B14" w14:textId="77777777" w:rsidR="000464FA" w:rsidRDefault="000464FA" w:rsidP="000464FA">
      <w:pPr>
        <w:pStyle w:val="ny-numbering-assessment"/>
      </w:pPr>
    </w:p>
    <w:p w14:paraId="4844E94E" w14:textId="77777777" w:rsidR="000464FA" w:rsidRDefault="000464FA" w:rsidP="000464FA">
      <w:pPr>
        <w:pStyle w:val="ny-numbering-assessment"/>
        <w:numPr>
          <w:ilvl w:val="0"/>
          <w:numId w:val="0"/>
        </w:numPr>
        <w:ind w:left="720"/>
      </w:pPr>
      <w:r>
        <w:t>While riding her bicycle, Anu looks down for an instant to notice a reflector</w:t>
      </w:r>
    </w:p>
    <w:p w14:paraId="16B7236A" w14:textId="77777777" w:rsidR="000464FA" w:rsidRDefault="000464FA" w:rsidP="000464FA">
      <w:pPr>
        <w:pStyle w:val="ny-numbering-assessment"/>
        <w:numPr>
          <w:ilvl w:val="0"/>
          <w:numId w:val="0"/>
        </w:numPr>
        <w:ind w:left="720"/>
      </w:pPr>
      <w:r>
        <w:t>attached to the front wheel near its rim.  As the bicycle moves, the wheel rotates and the position of the reflector relative to the frame of the bicycle changes.  Consequently, the angle down from the horizontal that Anu needs to look in order to see the reflector changes with time.</w:t>
      </w:r>
    </w:p>
    <w:p w14:paraId="0AD65754" w14:textId="77777777" w:rsidR="000464FA" w:rsidRDefault="000464FA" w:rsidP="000464FA">
      <w:pPr>
        <w:pStyle w:val="ny-numbering-assessment"/>
        <w:numPr>
          <w:ilvl w:val="0"/>
          <w:numId w:val="0"/>
        </w:numPr>
        <w:ind w:left="720"/>
      </w:pPr>
    </w:p>
    <w:p w14:paraId="5BE0DF5F" w14:textId="77777777" w:rsidR="000464FA" w:rsidRDefault="000464FA" w:rsidP="000464FA">
      <w:pPr>
        <w:pStyle w:val="ny-numbering-assessment"/>
        <w:numPr>
          <w:ilvl w:val="0"/>
          <w:numId w:val="0"/>
        </w:numPr>
        <w:ind w:left="720"/>
      </w:pPr>
      <w:r>
        <w:t xml:space="preserve">Anu also notices the air-valve on the rim of the front wheel tire and observes that the valve and the reflector mark off about one-sixth of the perimeter of the front wheel. </w:t>
      </w:r>
    </w:p>
    <w:p w14:paraId="5CE61FA5" w14:textId="77777777" w:rsidR="000464FA" w:rsidRDefault="000464FA" w:rsidP="000464FA">
      <w:pPr>
        <w:pStyle w:val="ny-numbering-assessment"/>
        <w:numPr>
          <w:ilvl w:val="0"/>
          <w:numId w:val="0"/>
        </w:numPr>
        <w:ind w:left="720"/>
      </w:pPr>
    </w:p>
    <w:p w14:paraId="0358D882" w14:textId="77777777" w:rsidR="000464FA" w:rsidRDefault="000464FA" w:rsidP="000464FA">
      <w:pPr>
        <w:pStyle w:val="ny-numbering-assessment"/>
        <w:numPr>
          <w:ilvl w:val="0"/>
          <w:numId w:val="0"/>
        </w:numPr>
        <w:ind w:left="720"/>
      </w:pPr>
      <w:r>
        <w:t xml:space="preserve">As Anu rides along a straight path, she knows that there will be a moment in time when the reflector, the valve, and her eye will be in line.  She wonders what the angle between the horizontal from her eye and the line from her eye to the reflector passing through the valve is at this special moment. </w:t>
      </w:r>
    </w:p>
    <w:p w14:paraId="0276A55C" w14:textId="77777777" w:rsidR="000464FA" w:rsidRDefault="000464FA" w:rsidP="000464FA">
      <w:pPr>
        <w:pStyle w:val="ny-numbering-assessment"/>
        <w:numPr>
          <w:ilvl w:val="0"/>
          <w:numId w:val="0"/>
        </w:numPr>
      </w:pPr>
    </w:p>
    <w:p w14:paraId="1CB25B65" w14:textId="77777777" w:rsidR="000464FA" w:rsidRDefault="000464FA" w:rsidP="000464FA">
      <w:pPr>
        <w:pStyle w:val="ny-numbering-assessment"/>
        <w:numPr>
          <w:ilvl w:val="0"/>
          <w:numId w:val="0"/>
        </w:numPr>
        <w:ind w:left="720"/>
      </w:pPr>
      <w:r>
        <w:t xml:space="preserve">She estimates that the reflector and the valve are each </w:t>
      </w:r>
      <m:oMath>
        <m:r>
          <w:rPr>
            <w:rFonts w:ascii="Cambria Math" w:hAnsi="Cambria Math"/>
          </w:rPr>
          <m:t>1.5</m:t>
        </m:r>
      </m:oMath>
      <w:r>
        <w:t xml:space="preserve"> feet from the center of the front wheel, that her eye is </w:t>
      </w:r>
      <m:oMath>
        <m:r>
          <w:rPr>
            <w:rFonts w:ascii="Cambria Math" w:hAnsi="Cambria Math"/>
          </w:rPr>
          <m:t>6</m:t>
        </m:r>
      </m:oMath>
      <w:r>
        <w:t xml:space="preserve"> feet away from that center of that wheel, and that the line between her eye and the wheel center is </w:t>
      </w:r>
      <m:oMath>
        <m:r>
          <w:rPr>
            <w:rFonts w:ascii="Cambria Math" w:hAnsi="Cambria Math"/>
          </w:rPr>
          <m:t>45°</m:t>
        </m:r>
      </m:oMath>
      <w:r>
        <w:t xml:space="preserve"> down from the horizontal.</w:t>
      </w:r>
    </w:p>
    <w:p w14:paraId="0168E22D" w14:textId="77777777" w:rsidR="000464FA" w:rsidRDefault="000464FA" w:rsidP="000464FA">
      <w:pPr>
        <w:pStyle w:val="ny-numbering-assessment"/>
        <w:numPr>
          <w:ilvl w:val="0"/>
          <w:numId w:val="0"/>
        </w:numPr>
      </w:pPr>
    </w:p>
    <w:p w14:paraId="2FB99078" w14:textId="77777777" w:rsidR="000464FA" w:rsidRDefault="000464FA" w:rsidP="000464FA">
      <w:pPr>
        <w:pStyle w:val="ny-numbering-assessment"/>
        <w:numPr>
          <w:ilvl w:val="0"/>
          <w:numId w:val="0"/>
        </w:numPr>
        <w:ind w:left="720"/>
      </w:pPr>
      <w:r>
        <w:t>According to these estimates what is the measure, to one decimal place in radians, of the angle Anu seeks?</w:t>
      </w:r>
    </w:p>
    <w:p w14:paraId="7CE8274E" w14:textId="77777777" w:rsidR="000464FA" w:rsidRDefault="000464FA" w:rsidP="000464FA">
      <w:pPr>
        <w:pStyle w:val="ny-numbering-assessment"/>
        <w:numPr>
          <w:ilvl w:val="0"/>
          <w:numId w:val="0"/>
        </w:numPr>
        <w:ind w:left="720"/>
        <w:jc w:val="center"/>
      </w:pPr>
      <w:r>
        <w:rPr>
          <w:noProof/>
        </w:rPr>
        <w:drawing>
          <wp:inline distT="0" distB="0" distL="0" distR="0" wp14:anchorId="5540BD71" wp14:editId="2FB071BE">
            <wp:extent cx="3805555" cy="21672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5555" cy="2167255"/>
                    </a:xfrm>
                    <a:prstGeom prst="rect">
                      <a:avLst/>
                    </a:prstGeom>
                    <a:noFill/>
                    <a:ln>
                      <a:noFill/>
                    </a:ln>
                  </pic:spPr>
                </pic:pic>
              </a:graphicData>
            </a:graphic>
          </wp:inline>
        </w:drawing>
      </w:r>
    </w:p>
    <w:p w14:paraId="7138CD43" w14:textId="04E8080C" w:rsidR="000464FA" w:rsidRPr="00F05D6F" w:rsidRDefault="000464FA" w:rsidP="00EC5116">
      <w:pPr>
        <w:pStyle w:val="ny-numbering-assessment"/>
        <w:numPr>
          <w:ilvl w:val="0"/>
          <w:numId w:val="0"/>
        </w:numPr>
        <w:ind w:left="720"/>
        <w:rPr>
          <w:i/>
        </w:rPr>
      </w:pPr>
      <w:r>
        <w:rPr>
          <w:i/>
        </w:rPr>
        <w:t xml:space="preserve">In this diagram, </w:t>
      </w:r>
      <m:oMath>
        <m:r>
          <w:rPr>
            <w:rFonts w:ascii="Cambria Math" w:hAnsi="Cambria Math"/>
          </w:rPr>
          <m:t>O</m:t>
        </m:r>
      </m:oMath>
      <w:r>
        <w:rPr>
          <w:i/>
        </w:rPr>
        <w:t xml:space="preserve"> represents the center of the front wheel, </w:t>
      </w:r>
      <m:oMath>
        <m:r>
          <w:rPr>
            <w:rFonts w:ascii="Cambria Math" w:hAnsi="Cambria Math"/>
          </w:rPr>
          <m:t>E</m:t>
        </m:r>
      </m:oMath>
      <w:r>
        <w:rPr>
          <w:i/>
        </w:rPr>
        <w:t xml:space="preserve"> the location of Anu’s eye, and </w:t>
      </w:r>
      <m:oMath>
        <m:r>
          <w:rPr>
            <w:rFonts w:ascii="Cambria Math" w:hAnsi="Cambria Math"/>
          </w:rPr>
          <m:t>R</m:t>
        </m:r>
      </m:oMath>
      <w:r>
        <w:rPr>
          <w:i/>
        </w:rPr>
        <w:t xml:space="preserve"> and </w:t>
      </w:r>
      <m:oMath>
        <m:r>
          <w:rPr>
            <w:rFonts w:ascii="Cambria Math" w:hAnsi="Cambria Math"/>
          </w:rPr>
          <m:t>V</m:t>
        </m:r>
      </m:oMath>
      <w:r>
        <w:rPr>
          <w:i/>
        </w:rPr>
        <w:t xml:space="preserve"> the positions of the reflector and valve, respectively, at the instant </w:t>
      </w:r>
      <m:oMath>
        <m:r>
          <w:rPr>
            <w:rFonts w:ascii="Cambria Math" w:hAnsi="Cambria Math"/>
          </w:rPr>
          <m:t>R</m:t>
        </m:r>
      </m:oMath>
      <w:r w:rsidR="00C045CA" w:rsidRPr="00C045CA">
        <w:rPr>
          <w:rFonts w:eastAsiaTheme="minorEastAsia"/>
          <w:i/>
        </w:rPr>
        <w:t xml:space="preserve">, </w:t>
      </w:r>
      <m:oMath>
        <m:r>
          <w:rPr>
            <w:rFonts w:ascii="Cambria Math" w:hAnsi="Cambria Math"/>
          </w:rPr>
          <m:t>V</m:t>
        </m:r>
      </m:oMath>
      <w:r w:rsidR="00C045CA" w:rsidRPr="00C045CA">
        <w:rPr>
          <w:rFonts w:eastAsiaTheme="minorEastAsia"/>
          <w:i/>
        </w:rPr>
        <w:t>,</w:t>
      </w:r>
      <w:r>
        <w:rPr>
          <w:i/>
        </w:rPr>
        <w:t xml:space="preserve"> and </w:t>
      </w:r>
      <m:oMath>
        <m:r>
          <w:rPr>
            <w:rFonts w:ascii="Cambria Math" w:hAnsi="Cambria Math"/>
          </w:rPr>
          <m:t>E</m:t>
        </m:r>
      </m:oMath>
      <w:r>
        <w:rPr>
          <w:i/>
        </w:rPr>
        <w:t xml:space="preserve"> are collinear.  </w:t>
      </w:r>
    </w:p>
    <w:p w14:paraId="53AE2560" w14:textId="627A9D39" w:rsidR="000464FA" w:rsidRPr="009A0017" w:rsidRDefault="000464FA" w:rsidP="00CA4D7D">
      <w:pPr>
        <w:pStyle w:val="ny-assessmentsolution"/>
        <w:ind w:left="720"/>
      </w:pPr>
      <w:r w:rsidRPr="009A0017">
        <w:t xml:space="preserve">The following is a schematic diagram of Anu on her bicycle.  The point </w:t>
      </w:r>
      <m:oMath>
        <m:r>
          <m:rPr>
            <m:nor/>
          </m:rPr>
          <m:t>O</m:t>
        </m:r>
      </m:oMath>
      <w:r w:rsidRPr="009A0017">
        <w:t xml:space="preserve"> is the center of the front wheel, the point </w:t>
      </w:r>
      <m:oMath>
        <m:r>
          <m:rPr>
            <m:nor/>
          </m:rPr>
          <m:t>E</m:t>
        </m:r>
      </m:oMath>
      <w:r w:rsidRPr="009A0017">
        <w:t xml:space="preserve"> is the location of Anu’s eye, and the points </w:t>
      </w:r>
      <m:oMath>
        <m:r>
          <m:rPr>
            <m:nor/>
          </m:rPr>
          <m:t>R</m:t>
        </m:r>
      </m:oMath>
      <w:r w:rsidRPr="009A0017">
        <w:t xml:space="preserve"> and </w:t>
      </w:r>
      <m:oMath>
        <m:r>
          <m:rPr>
            <m:nor/>
          </m:rPr>
          <m:t>V</m:t>
        </m:r>
      </m:oMath>
      <w:r w:rsidRPr="009A0017">
        <w:t xml:space="preserve"> are the locations of the reflector and the valve, respectively, on the rim of the front wheel and the instant those two points and </w:t>
      </w:r>
      <m:oMath>
        <m:r>
          <m:rPr>
            <m:nor/>
          </m:rPr>
          <m:t>E</m:t>
        </m:r>
      </m:oMath>
      <w:r w:rsidRPr="009A0017">
        <w:t xml:space="preserve"> are collinear.  We have </w:t>
      </w:r>
      <m:oMath>
        <m:r>
          <m:rPr>
            <m:nor/>
          </m:rPr>
          <m:t>|EO|</m:t>
        </m:r>
        <m:r>
          <m:rPr>
            <m:nor/>
          </m:rPr>
          <w:rPr>
            <w:rFonts w:ascii="Cambria Math"/>
          </w:rPr>
          <m:t xml:space="preserve"> </m:t>
        </m:r>
        <m:r>
          <m:rPr>
            <m:nor/>
          </m:rPr>
          <m:t>=</m:t>
        </m:r>
        <m:r>
          <m:rPr>
            <m:nor/>
          </m:rPr>
          <w:rPr>
            <w:rFonts w:ascii="Cambria Math"/>
          </w:rPr>
          <m:t xml:space="preserve"> </m:t>
        </m:r>
        <m:r>
          <m:rPr>
            <m:nor/>
          </m:rPr>
          <m:t>6</m:t>
        </m:r>
      </m:oMath>
      <w:r w:rsidRPr="009A0017">
        <w:t xml:space="preserve"> feet and </w:t>
      </w:r>
      <m:oMath>
        <m:r>
          <m:rPr>
            <m:sty m:val="p"/>
          </m:rPr>
          <w:rPr>
            <w:rFonts w:ascii="Cambria Math" w:hAnsi="Cambria Math"/>
          </w:rPr>
          <w:br/>
        </m:r>
        <m:d>
          <m:dPr>
            <m:begChr m:val="|"/>
            <m:endChr m:val="|"/>
            <m:ctrlPr>
              <w:rPr>
                <w:rFonts w:ascii="Cambria Math" w:hAnsi="Cambria Math"/>
                <w:i/>
              </w:rPr>
            </m:ctrlPr>
          </m:dPr>
          <m:e>
            <m:r>
              <m:rPr>
                <m:nor/>
              </m:rPr>
              <w:rPr>
                <w:i/>
              </w:rPr>
              <m:t>OR</m:t>
            </m:r>
          </m:e>
        </m:d>
        <m:r>
          <m:rPr>
            <m:nor/>
          </m:rPr>
          <w:rPr>
            <w:rFonts w:ascii="Cambria Math"/>
            <w:i/>
          </w:rPr>
          <m:t xml:space="preserve"> </m:t>
        </m:r>
        <m:r>
          <m:rPr>
            <m:nor/>
          </m:rPr>
          <w:rPr>
            <w:i/>
          </w:rPr>
          <m:t>=</m:t>
        </m:r>
        <m:r>
          <m:rPr>
            <m:nor/>
          </m:rPr>
          <w:rPr>
            <w:rFonts w:ascii="Cambria Math"/>
            <w:i/>
          </w:rPr>
          <m:t xml:space="preserve"> </m:t>
        </m:r>
        <m:d>
          <m:dPr>
            <m:begChr m:val="|"/>
            <m:endChr m:val="|"/>
            <m:ctrlPr>
              <w:rPr>
                <w:rFonts w:ascii="Cambria Math" w:hAnsi="Cambria Math"/>
                <w:i/>
              </w:rPr>
            </m:ctrlPr>
          </m:dPr>
          <m:e>
            <m:r>
              <m:rPr>
                <m:nor/>
              </m:rPr>
              <w:rPr>
                <w:i/>
              </w:rPr>
              <m:t>OV</m:t>
            </m:r>
          </m:e>
        </m:d>
        <m:r>
          <m:rPr>
            <m:nor/>
          </m:rPr>
          <w:rPr>
            <w:rFonts w:ascii="Cambria Math"/>
            <w:i/>
          </w:rPr>
          <m:t xml:space="preserve"> </m:t>
        </m:r>
        <m:r>
          <m:rPr>
            <m:nor/>
          </m:rPr>
          <w:rPr>
            <w:i/>
          </w:rPr>
          <m:t>=</m:t>
        </m:r>
        <m:r>
          <m:rPr>
            <m:nor/>
          </m:rPr>
          <w:rPr>
            <w:rFonts w:ascii="Cambria Math"/>
            <w:i/>
          </w:rPr>
          <m:t xml:space="preserve"> </m:t>
        </m:r>
        <m:r>
          <m:rPr>
            <m:nor/>
          </m:rPr>
          <w:rPr>
            <w:i/>
          </w:rPr>
          <m:t>1.5</m:t>
        </m:r>
      </m:oMath>
      <w:r w:rsidRPr="009A0017">
        <w:t xml:space="preserve"> feet, and we seek the measure of angle </w:t>
      </w:r>
      <m:oMath>
        <m:r>
          <w:rPr>
            <w:rFonts w:ascii="Cambria Math" w:hAnsi="Cambria Math"/>
          </w:rPr>
          <m:t>a</m:t>
        </m:r>
      </m:oMath>
      <w:r w:rsidRPr="009A0017">
        <w:t xml:space="preserve"> shown. </w:t>
      </w:r>
    </w:p>
    <w:p w14:paraId="5ADCAEC3" w14:textId="77777777" w:rsidR="000464FA" w:rsidRPr="009A0017" w:rsidRDefault="000464FA" w:rsidP="000464FA">
      <w:pPr>
        <w:pStyle w:val="ny-numbering-assessment"/>
        <w:numPr>
          <w:ilvl w:val="0"/>
          <w:numId w:val="0"/>
        </w:numPr>
        <w:ind w:left="720"/>
        <w:rPr>
          <w:rFonts w:ascii="Segoe Print" w:hAnsi="Segoe Print"/>
          <w:color w:val="4F81BD" w:themeColor="accent1"/>
          <w:sz w:val="20"/>
          <w:szCs w:val="20"/>
        </w:rPr>
      </w:pPr>
    </w:p>
    <w:p w14:paraId="5F295557" w14:textId="77777777" w:rsidR="000464FA" w:rsidRPr="00FB11CD" w:rsidRDefault="000464FA" w:rsidP="000464FA">
      <w:pPr>
        <w:pStyle w:val="ny-numbering-assessment"/>
        <w:numPr>
          <w:ilvl w:val="0"/>
          <w:numId w:val="0"/>
        </w:numPr>
        <w:ind w:left="720"/>
        <w:jc w:val="center"/>
        <w:rPr>
          <w:rFonts w:ascii="Segoe Print" w:hAnsi="Segoe Print"/>
          <w:color w:val="4F81BD" w:themeColor="accent1"/>
        </w:rPr>
      </w:pPr>
      <w:r w:rsidRPr="00FB11CD">
        <w:rPr>
          <w:rFonts w:ascii="Segoe Print" w:hAnsi="Segoe Print"/>
          <w:noProof/>
          <w:color w:val="4F81BD" w:themeColor="accent1"/>
        </w:rPr>
        <w:lastRenderedPageBreak/>
        <w:drawing>
          <wp:inline distT="0" distB="0" distL="0" distR="0" wp14:anchorId="1F0849C3" wp14:editId="1C02791C">
            <wp:extent cx="4157980" cy="225298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7980" cy="2252980"/>
                    </a:xfrm>
                    <a:prstGeom prst="rect">
                      <a:avLst/>
                    </a:prstGeom>
                    <a:noFill/>
                    <a:ln>
                      <a:noFill/>
                    </a:ln>
                  </pic:spPr>
                </pic:pic>
              </a:graphicData>
            </a:graphic>
          </wp:inline>
        </w:drawing>
      </w:r>
    </w:p>
    <w:p w14:paraId="7434FB03" w14:textId="77777777" w:rsidR="000464FA" w:rsidRPr="00CA4D7D" w:rsidRDefault="000464FA" w:rsidP="00CA4D7D">
      <w:pPr>
        <w:pStyle w:val="ny-assessmentsolution"/>
      </w:pPr>
    </w:p>
    <w:p w14:paraId="2F8E8944" w14:textId="54896416" w:rsidR="000464FA" w:rsidRPr="00CA4D7D" w:rsidRDefault="000464FA" w:rsidP="00CA4D7D">
      <w:pPr>
        <w:pStyle w:val="ny-assessmentsolution"/>
        <w:ind w:left="720"/>
      </w:pPr>
      <w:r w:rsidRPr="00CA4D7D">
        <w:t xml:space="preserve">We are told that the length of the arc between </w:t>
      </w:r>
      <m:oMath>
        <m:r>
          <m:rPr>
            <m:nor/>
          </m:rPr>
          <w:rPr>
            <w:iCs/>
          </w:rPr>
          <m:t>V</m:t>
        </m:r>
      </m:oMath>
      <w:r w:rsidRPr="00CA4D7D">
        <w:t xml:space="preserve"> and </w:t>
      </w:r>
      <m:oMath>
        <m:r>
          <m:rPr>
            <m:nor/>
          </m:rPr>
          <w:rPr>
            <w:iCs/>
          </w:rPr>
          <m:t>R</m:t>
        </m:r>
      </m:oMath>
      <w:r w:rsidRPr="00CA4D7D">
        <w:t xml:space="preserve"> is one-sixth of the perimeter of the wheel.  Thus </w:t>
      </w:r>
      <m:oMath>
        <m:r>
          <m:rPr>
            <m:nor/>
          </m:rPr>
          <w:rPr>
            <w:iCs/>
          </w:rPr>
          <m:t>m</m:t>
        </m:r>
        <m:r>
          <m:rPr>
            <m:nor/>
          </m:rPr>
          <w:rPr>
            <w:rFonts w:ascii="Cambria Math"/>
            <w:iCs/>
          </w:rPr>
          <m:t xml:space="preserve"> </m:t>
        </m:r>
        <m:r>
          <m:rPr>
            <m:nor/>
          </m:rPr>
          <w:rPr>
            <w:rFonts w:ascii="Cambria Math" w:hAnsi="Cambria Math" w:cs="Cambria Math"/>
          </w:rPr>
          <m:t>∠</m:t>
        </m:r>
        <m:r>
          <m:rPr>
            <m:nor/>
          </m:rPr>
          <w:rPr>
            <w:iCs/>
          </w:rPr>
          <m:t>VOR</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6</m:t>
            </m:r>
          </m:den>
        </m:f>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r>
          <m:rPr>
            <m:nor/>
          </m:rPr>
          <m:t>2</m:t>
        </m:r>
        <m:r>
          <m:rPr>
            <m:nor/>
          </m:rPr>
          <w:rPr>
            <w:iCs/>
          </w:rPr>
          <m:t>π</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w:rPr>
                <w:iCs/>
              </w:rPr>
              <m:t>π</m:t>
            </m:r>
          </m:num>
          <m:den>
            <m:r>
              <m:rPr>
                <m:nor/>
              </m:rPr>
              <m:t>3</m:t>
            </m:r>
          </m:den>
        </m:f>
      </m:oMath>
      <w:r w:rsidRPr="00CA4D7D">
        <w:t xml:space="preserve"> radian.  Consequently, </w:t>
      </w:r>
    </w:p>
    <w:p w14:paraId="0A34D431" w14:textId="35D194E2" w:rsidR="000464FA" w:rsidRPr="00CA4D7D" w:rsidRDefault="00CA4D7D" w:rsidP="00CA4D7D">
      <w:pPr>
        <w:pStyle w:val="ny-assessmentsolution"/>
        <w:ind w:left="720"/>
      </w:pPr>
      <m:oMath>
        <m:r>
          <m:rPr>
            <m:nor/>
          </m:rPr>
          <w:rPr>
            <w:iCs/>
          </w:rPr>
          <m:t>m</m:t>
        </m:r>
        <m:r>
          <m:rPr>
            <m:nor/>
          </m:rPr>
          <w:rPr>
            <w:rFonts w:ascii="Cambria Math"/>
            <w:iCs/>
          </w:rPr>
          <m:t xml:space="preserve"> </m:t>
        </m:r>
        <m:r>
          <m:rPr>
            <m:nor/>
          </m:rPr>
          <w:rPr>
            <w:rFonts w:ascii="Cambria Math" w:hAnsi="Cambria Math" w:cs="Cambria Math"/>
          </w:rPr>
          <m:t>∠</m:t>
        </m:r>
        <m:r>
          <m:rPr>
            <m:nor/>
          </m:rPr>
          <w:rPr>
            <w:iCs/>
          </w:rPr>
          <m:t>EVO</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2</m:t>
            </m:r>
            <m:r>
              <m:rPr>
                <m:nor/>
              </m:rPr>
              <w:rPr>
                <w:iCs/>
              </w:rPr>
              <m:t>π</m:t>
            </m:r>
          </m:num>
          <m:den>
            <m:r>
              <m:rPr>
                <m:nor/>
              </m:rPr>
              <m:t>3</m:t>
            </m:r>
          </m:den>
        </m:f>
      </m:oMath>
      <w:r w:rsidR="000464FA" w:rsidRPr="00CA4D7D">
        <w:t>.</w:t>
      </w:r>
    </w:p>
    <w:p w14:paraId="27BD1127" w14:textId="77777777" w:rsidR="000464FA" w:rsidRPr="00CA4D7D" w:rsidRDefault="000464FA" w:rsidP="00CA4D7D">
      <w:pPr>
        <w:pStyle w:val="ny-assessmentsolution"/>
        <w:ind w:left="720"/>
      </w:pPr>
    </w:p>
    <w:p w14:paraId="1B47C53C" w14:textId="4449635D" w:rsidR="000464FA" w:rsidRPr="00CA4D7D" w:rsidRDefault="000464FA" w:rsidP="00CA4D7D">
      <w:pPr>
        <w:pStyle w:val="ny-assessmentsolution"/>
        <w:ind w:left="720"/>
      </w:pPr>
      <w:r w:rsidRPr="00CA4D7D">
        <w:t xml:space="preserve">Looking at triangle </w:t>
      </w:r>
      <m:oMath>
        <m:r>
          <m:rPr>
            <m:nor/>
          </m:rPr>
          <w:rPr>
            <w:iCs/>
          </w:rPr>
          <m:t>EVO</m:t>
        </m:r>
      </m:oMath>
      <w:r w:rsidRPr="00CA4D7D">
        <w:t xml:space="preserve">, the law of sines gives </w:t>
      </w:r>
      <m:oMath>
        <m:f>
          <m:fPr>
            <m:ctrlPr>
              <w:rPr>
                <w:rFonts w:ascii="Cambria Math" w:hAnsi="Cambria Math"/>
              </w:rPr>
            </m:ctrlPr>
          </m:fPr>
          <m:num>
            <m:r>
              <m:rPr>
                <m:nor/>
              </m:rPr>
              <m:t>6</m:t>
            </m:r>
          </m:num>
          <m:den>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2</m:t>
                        </m:r>
                        <m:r>
                          <m:rPr>
                            <m:nor/>
                          </m:rPr>
                          <w:rPr>
                            <w:iCs/>
                          </w:rPr>
                          <m:t>π</m:t>
                        </m:r>
                      </m:num>
                      <m:den>
                        <m:r>
                          <m:rPr>
                            <m:nor/>
                          </m:rPr>
                          <m:t>3</m:t>
                        </m:r>
                      </m:den>
                    </m:f>
                  </m:e>
                </m:d>
              </m:e>
            </m:func>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1.5</m:t>
            </m:r>
          </m:num>
          <m:den>
            <m:func>
              <m:funcPr>
                <m:ctrlPr>
                  <w:rPr>
                    <w:rFonts w:ascii="Cambria Math" w:hAnsi="Cambria Math"/>
                  </w:rPr>
                </m:ctrlPr>
              </m:funcPr>
              <m:fName>
                <m:r>
                  <m:rPr>
                    <m:nor/>
                  </m:rPr>
                  <m:t>sin</m:t>
                </m:r>
              </m:fName>
              <m:e>
                <m:r>
                  <m:rPr>
                    <m:nor/>
                  </m:rPr>
                  <m:t>(</m:t>
                </m:r>
                <m:r>
                  <m:rPr>
                    <m:nor/>
                  </m:rPr>
                  <w:rPr>
                    <w:rFonts w:ascii="Cambria Math" w:hAnsi="Cambria Math" w:cs="Cambria Math"/>
                  </w:rPr>
                  <m:t>∠</m:t>
                </m:r>
                <m:r>
                  <m:rPr>
                    <m:nor/>
                  </m:rPr>
                  <w:rPr>
                    <w:iCs/>
                  </w:rPr>
                  <m:t>VEO</m:t>
                </m:r>
                <m:r>
                  <m:rPr>
                    <m:nor/>
                  </m:rPr>
                  <m:t>)</m:t>
                </m:r>
              </m:e>
            </m:func>
          </m:den>
        </m:f>
      </m:oMath>
      <w:r w:rsidRPr="00CA4D7D">
        <w:t xml:space="preserve">, and so </w:t>
      </w:r>
      <m:oMath>
        <m:r>
          <m:rPr>
            <m:sty m:val="p"/>
          </m:rPr>
          <w:rPr>
            <w:rFonts w:ascii="Cambria Math" w:hAnsi="Cambria Math"/>
          </w:rPr>
          <w:br/>
        </m:r>
        <m:func>
          <m:funcPr>
            <m:ctrlPr>
              <w:rPr>
                <w:rFonts w:ascii="Cambria Math" w:hAnsi="Cambria Math"/>
              </w:rPr>
            </m:ctrlPr>
          </m:funcPr>
          <m:fName>
            <m:r>
              <m:rPr>
                <m:nor/>
              </m:rPr>
              <m:t>sin</m:t>
            </m:r>
          </m:fName>
          <m:e>
            <m:d>
              <m:dPr>
                <m:ctrlPr>
                  <w:rPr>
                    <w:rFonts w:ascii="Cambria Math" w:hAnsi="Cambria Math"/>
                  </w:rPr>
                </m:ctrlPr>
              </m:dPr>
              <m:e>
                <m:r>
                  <m:rPr>
                    <m:nor/>
                  </m:rPr>
                  <w:rPr>
                    <w:rFonts w:ascii="Cambria Math" w:hAnsi="Cambria Math" w:cs="Cambria Math"/>
                  </w:rPr>
                  <m:t>∠</m:t>
                </m:r>
                <m:r>
                  <m:rPr>
                    <m:nor/>
                  </m:rPr>
                  <w:rPr>
                    <w:iCs/>
                  </w:rPr>
                  <m:t>VEO</m:t>
                </m:r>
              </m:e>
            </m:d>
            <m:r>
              <m:rPr>
                <m:nor/>
              </m:rPr>
              <w:rPr>
                <w:rFonts w:ascii="Cambria Math"/>
              </w:rPr>
              <m:t xml:space="preserve"> </m:t>
            </m:r>
            <m:r>
              <m:rPr>
                <m:nor/>
              </m:rPr>
              <m:t xml:space="preserve">= </m:t>
            </m:r>
            <m:f>
              <m:fPr>
                <m:ctrlPr>
                  <w:rPr>
                    <w:rFonts w:ascii="Cambria Math" w:hAnsi="Cambria Math"/>
                  </w:rPr>
                </m:ctrlPr>
              </m:fPr>
              <m:num>
                <m:func>
                  <m:funcPr>
                    <m:ctrlPr>
                      <w:rPr>
                        <w:rFonts w:ascii="Cambria Math" w:hAnsi="Cambria Math"/>
                      </w:rPr>
                    </m:ctrlPr>
                  </m:funcPr>
                  <m:fName>
                    <m:r>
                      <m:rPr>
                        <m:nor/>
                      </m:rPr>
                      <m:t>sin</m:t>
                    </m:r>
                  </m:fName>
                  <m:e>
                    <m:d>
                      <m:dPr>
                        <m:ctrlPr>
                          <w:rPr>
                            <w:rFonts w:ascii="Cambria Math" w:hAnsi="Cambria Math"/>
                          </w:rPr>
                        </m:ctrlPr>
                      </m:dPr>
                      <m:e>
                        <m:f>
                          <m:fPr>
                            <m:ctrlPr>
                              <w:rPr>
                                <w:rFonts w:ascii="Cambria Math" w:hAnsi="Cambria Math"/>
                              </w:rPr>
                            </m:ctrlPr>
                          </m:fPr>
                          <m:num>
                            <m:r>
                              <m:rPr>
                                <m:nor/>
                              </m:rPr>
                              <m:t>2</m:t>
                            </m:r>
                            <m:r>
                              <m:rPr>
                                <m:nor/>
                              </m:rPr>
                              <w:rPr>
                                <w:iCs/>
                              </w:rPr>
                              <m:t>π</m:t>
                            </m:r>
                          </m:num>
                          <m:den>
                            <m:r>
                              <m:rPr>
                                <m:nor/>
                              </m:rPr>
                              <m:t>3</m:t>
                            </m:r>
                          </m:den>
                        </m:f>
                      </m:e>
                    </m:d>
                  </m:e>
                </m:func>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ad>
                  <m:radPr>
                    <m:degHide m:val="1"/>
                    <m:ctrlPr>
                      <w:rPr>
                        <w:rFonts w:ascii="Cambria Math" w:hAnsi="Cambria Math"/>
                      </w:rPr>
                    </m:ctrlPr>
                  </m:radPr>
                  <m:deg/>
                  <m:e>
                    <m:r>
                      <m:rPr>
                        <m:nor/>
                      </m:rPr>
                      <m:t>3</m:t>
                    </m:r>
                  </m:e>
                </m:rad>
              </m:num>
              <m:den>
                <m:r>
                  <m:rPr>
                    <m:nor/>
                  </m:rPr>
                  <m:t>8</m:t>
                </m:r>
              </m:den>
            </m:f>
          </m:e>
        </m:func>
      </m:oMath>
      <w:r w:rsidRPr="00CA4D7D">
        <w:t>.  Thus</w:t>
      </w:r>
      <w:r w:rsidR="00CA4D7D">
        <w:t>,</w:t>
      </w:r>
      <w:r w:rsidRPr="00CA4D7D">
        <w:t xml:space="preserve"> </w:t>
      </w:r>
      <m:oMath>
        <m:r>
          <m:rPr>
            <m:nor/>
          </m:rPr>
          <w:rPr>
            <w:iCs/>
          </w:rPr>
          <m:t>m</m:t>
        </m:r>
        <m:r>
          <m:rPr>
            <m:nor/>
          </m:rPr>
          <w:rPr>
            <w:rFonts w:ascii="Cambria Math"/>
            <w:iCs/>
          </w:rPr>
          <m:t xml:space="preserve"> </m:t>
        </m:r>
        <m:r>
          <m:rPr>
            <m:nor/>
          </m:rPr>
          <w:rPr>
            <w:rFonts w:ascii="Cambria Math" w:hAnsi="Cambria Math" w:cs="Cambria Math"/>
          </w:rPr>
          <m:t>∠</m:t>
        </m:r>
        <m:r>
          <m:rPr>
            <m:nor/>
          </m:rPr>
          <w:rPr>
            <w:iCs/>
          </w:rPr>
          <m:t>VEO</m:t>
        </m:r>
        <m:r>
          <m:rPr>
            <m:nor/>
          </m:rPr>
          <w:rPr>
            <w:rFonts w:ascii="Cambria Math"/>
            <w:iCs/>
          </w:rPr>
          <m:t xml:space="preserve"> </m:t>
        </m:r>
        <m:r>
          <m:rPr>
            <m:nor/>
          </m:rPr>
          <m:t>=</m:t>
        </m:r>
        <m:r>
          <m:rPr>
            <m:nor/>
          </m:rPr>
          <w:rPr>
            <w:rFonts w:ascii="Cambria Math"/>
          </w:rPr>
          <m:t xml:space="preserve"> </m:t>
        </m:r>
        <m:sSup>
          <m:sSupPr>
            <m:ctrlPr>
              <w:rPr>
                <w:rFonts w:ascii="Cambria Math" w:hAnsi="Cambria Math"/>
              </w:rPr>
            </m:ctrlPr>
          </m:sSupPr>
          <m:e>
            <m:r>
              <m:rPr>
                <m:nor/>
              </m:rPr>
              <w:rPr>
                <w:iCs/>
              </w:rPr>
              <m:t>sin</m:t>
            </m:r>
          </m:e>
          <m:sup>
            <m:r>
              <m:rPr>
                <m:nor/>
              </m:rPr>
              <m:t>-1</m:t>
            </m:r>
          </m:sup>
        </m:sSup>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8</m:t>
                </m:r>
              </m:den>
            </m:f>
          </m:e>
        </m:d>
      </m:oMath>
      <w:r w:rsidRPr="00CA4D7D">
        <w:t xml:space="preserve"> radians.  Since </w:t>
      </w:r>
      <m:oMath>
        <m:r>
          <m:rPr>
            <m:nor/>
          </m:rPr>
          <w:rPr>
            <w:rFonts w:ascii="Cambria Math" w:hAnsi="Cambria Math" w:cs="Cambria Math"/>
            <w:i/>
          </w:rPr>
          <m:t>∠</m:t>
        </m:r>
        <m:r>
          <m:rPr>
            <m:nor/>
          </m:rPr>
          <w:rPr>
            <w:i/>
            <w:iCs/>
          </w:rPr>
          <m:t>EVO</m:t>
        </m:r>
      </m:oMath>
      <w:r w:rsidRPr="00CA4D7D">
        <w:t xml:space="preserve"> is obtuse, </w:t>
      </w:r>
      <m:oMath>
        <m:r>
          <m:rPr>
            <m:nor/>
          </m:rPr>
          <w:rPr>
            <w:rFonts w:ascii="Cambria Math" w:hAnsi="Cambria Math" w:cs="Cambria Math"/>
          </w:rPr>
          <m:t>∠</m:t>
        </m:r>
        <m:r>
          <m:rPr>
            <m:nor/>
          </m:rPr>
          <w:rPr>
            <w:iCs/>
          </w:rPr>
          <m:t>VEO</m:t>
        </m:r>
      </m:oMath>
      <w:r w:rsidRPr="00CA4D7D">
        <w:t xml:space="preserve"> is acute, and we must work with the value of </w:t>
      </w:r>
      <m:oMath>
        <m:sSup>
          <m:sSupPr>
            <m:ctrlPr>
              <w:rPr>
                <w:rFonts w:ascii="Cambria Math" w:hAnsi="Cambria Math"/>
              </w:rPr>
            </m:ctrlPr>
          </m:sSupPr>
          <m:e>
            <m:r>
              <m:rPr>
                <m:nor/>
              </m:rPr>
              <w:rPr>
                <w:iCs/>
              </w:rPr>
              <m:t>sin</m:t>
            </m:r>
          </m:e>
          <m:sup>
            <m:r>
              <m:rPr>
                <m:nor/>
              </m:rPr>
              <m:t>-1</m:t>
            </m:r>
          </m:sup>
        </m:sSup>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8</m:t>
                </m:r>
              </m:den>
            </m:f>
          </m:e>
        </m:d>
      </m:oMath>
      <w:r w:rsidRPr="00CA4D7D">
        <w:t xml:space="preserve"> that corresponds to the measure of an acute angle. </w:t>
      </w:r>
    </w:p>
    <w:p w14:paraId="2B664DE3" w14:textId="77777777" w:rsidR="000464FA" w:rsidRPr="00CA4D7D" w:rsidRDefault="000464FA" w:rsidP="00CA4D7D">
      <w:pPr>
        <w:pStyle w:val="ny-assessmentsolution"/>
        <w:ind w:left="720"/>
      </w:pPr>
    </w:p>
    <w:p w14:paraId="0EC6D50F" w14:textId="56D80ABA" w:rsidR="000464FA" w:rsidRPr="00CA4D7D" w:rsidRDefault="000464FA" w:rsidP="00CA4D7D">
      <w:pPr>
        <w:pStyle w:val="ny-assessmentsolution"/>
        <w:ind w:left="720"/>
      </w:pPr>
      <w:r w:rsidRPr="00CA4D7D">
        <w:t xml:space="preserve">It follows that </w:t>
      </w:r>
      <m:oMath>
        <m:r>
          <m:rPr>
            <m:nor/>
          </m:rPr>
          <w:rPr>
            <w:iCs/>
          </w:rPr>
          <m:t>m</m:t>
        </m:r>
        <m:r>
          <m:rPr>
            <m:nor/>
          </m:rPr>
          <w:rPr>
            <w:rFonts w:ascii="Cambria Math"/>
            <w:iCs/>
          </w:rPr>
          <m:t xml:space="preserve"> </m:t>
        </m:r>
        <m:r>
          <m:rPr>
            <m:nor/>
          </m:rPr>
          <w:rPr>
            <w:rFonts w:ascii="Cambria Math" w:hAnsi="Cambria Math" w:cs="Cambria Math"/>
          </w:rPr>
          <m:t>∠</m:t>
        </m:r>
        <m:r>
          <m:rPr>
            <m:nor/>
          </m:rPr>
          <w:rPr>
            <w:iCs/>
          </w:rPr>
          <m:t>a</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w:rPr>
                <w:iCs/>
              </w:rPr>
              <m:t>π</m:t>
            </m:r>
          </m:num>
          <m:den>
            <m:r>
              <m:rPr>
                <m:nor/>
              </m:rPr>
              <m:t>4</m:t>
            </m:r>
          </m:den>
        </m:f>
        <m:r>
          <m:rPr>
            <m:nor/>
          </m:rPr>
          <m:t>-</m:t>
        </m:r>
        <m:r>
          <m:rPr>
            <m:nor/>
          </m:rPr>
          <w:rPr>
            <w:rFonts w:ascii="Cambria Math"/>
          </w:rPr>
          <m:t xml:space="preserve"> </m:t>
        </m:r>
        <m:sSup>
          <m:sSupPr>
            <m:ctrlPr>
              <w:rPr>
                <w:rFonts w:ascii="Cambria Math" w:hAnsi="Cambria Math"/>
              </w:rPr>
            </m:ctrlPr>
          </m:sSupPr>
          <m:e>
            <m:r>
              <m:rPr>
                <m:nor/>
              </m:rPr>
              <w:rPr>
                <w:iCs/>
              </w:rPr>
              <m:t>sin</m:t>
            </m:r>
          </m:e>
          <m:sup>
            <m:r>
              <m:rPr>
                <m:nor/>
              </m:rPr>
              <m:t>-1</m:t>
            </m:r>
          </m:sup>
        </m:sSup>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8</m:t>
                </m:r>
              </m:den>
            </m:f>
          </m:e>
        </m:d>
        <m:r>
          <m:rPr>
            <m:nor/>
          </m:rPr>
          <w:rPr>
            <w:rFonts w:ascii="Cambria Math"/>
          </w:rPr>
          <m:t xml:space="preserve"> </m:t>
        </m:r>
        <m:r>
          <m:rPr>
            <m:nor/>
          </m:rPr>
          <m:t>≈</m:t>
        </m:r>
        <m:r>
          <m:rPr>
            <m:nor/>
          </m:rPr>
          <w:rPr>
            <w:rFonts w:ascii="Cambria Math"/>
          </w:rPr>
          <m:t xml:space="preserve"> </m:t>
        </m:r>
        <m:r>
          <m:rPr>
            <m:nor/>
          </m:rPr>
          <m:t>0.6</m:t>
        </m:r>
      </m:oMath>
      <w:r w:rsidRPr="00CA4D7D">
        <w:t xml:space="preserve"> radians (which is about </w:t>
      </w:r>
      <m:oMath>
        <m:r>
          <m:rPr>
            <m:nor/>
          </m:rPr>
          <m:t>34°</m:t>
        </m:r>
      </m:oMath>
      <w:r w:rsidRPr="00CA4D7D">
        <w:t xml:space="preserve">).  </w:t>
      </w:r>
    </w:p>
    <w:p w14:paraId="7CE860E2" w14:textId="77777777" w:rsidR="000464FA" w:rsidRPr="00CA4D7D" w:rsidRDefault="000464FA" w:rsidP="00CA4D7D">
      <w:pPr>
        <w:pStyle w:val="ny-assessmentsolution"/>
      </w:pPr>
      <w:r w:rsidRPr="00CA4D7D">
        <w:t xml:space="preserve"> </w:t>
      </w:r>
    </w:p>
    <w:p w14:paraId="6F80CE7C" w14:textId="77777777" w:rsidR="00B11AA2" w:rsidRPr="000464FA" w:rsidRDefault="00B11AA2" w:rsidP="000464FA"/>
    <w:sectPr w:rsidR="00B11AA2" w:rsidRPr="000464FA" w:rsidSect="000A4A6E">
      <w:headerReference w:type="default" r:id="rId30"/>
      <w:footerReference w:type="default" r:id="rId31"/>
      <w:type w:val="continuous"/>
      <w:pgSz w:w="12240" w:h="15840"/>
      <w:pgMar w:top="1920" w:right="1600" w:bottom="1200" w:left="800" w:header="553" w:footer="1606" w:gutter="0"/>
      <w:pgNumType w:start="26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844F45" w15:done="0"/>
  <w15:commentEx w15:paraId="15E1E735" w15:done="0"/>
  <w15:commentEx w15:paraId="166F8744" w15:done="0"/>
  <w15:commentEx w15:paraId="4FA4F938" w15:done="0"/>
  <w15:commentEx w15:paraId="06F9B80F" w15:done="0"/>
  <w15:commentEx w15:paraId="3516BB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79FF" w14:textId="77777777" w:rsidR="00450E8D" w:rsidRDefault="00450E8D">
      <w:pPr>
        <w:spacing w:after="0" w:line="240" w:lineRule="auto"/>
      </w:pPr>
      <w:r>
        <w:separator/>
      </w:r>
    </w:p>
  </w:endnote>
  <w:endnote w:type="continuationSeparator" w:id="0">
    <w:p w14:paraId="7286DD7C" w14:textId="77777777" w:rsidR="00450E8D" w:rsidRDefault="0045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0BD1577" w:rsidR="002025E6" w:rsidRPr="005E33F4" w:rsidRDefault="002025E6"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2184133D" w:rsidR="002025E6" w:rsidRDefault="002025E6"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Trigonometry</w:t>
                          </w:r>
                        </w:p>
                        <w:p w14:paraId="206C4272" w14:textId="77777777" w:rsidR="002025E6" w:rsidRPr="002273E5" w:rsidRDefault="002025E6"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4A6E">
                            <w:rPr>
                              <w:rFonts w:ascii="Calibri" w:eastAsia="Myriad Pro" w:hAnsi="Calibri" w:cs="Myriad Pro"/>
                              <w:noProof/>
                              <w:color w:val="41343A"/>
                              <w:sz w:val="16"/>
                              <w:szCs w:val="16"/>
                            </w:rPr>
                            <w:t>2/4/15</w:t>
                          </w:r>
                          <w:r w:rsidRPr="002273E5">
                            <w:rPr>
                              <w:rFonts w:ascii="Calibri" w:eastAsia="Myriad Pro" w:hAnsi="Calibri" w:cs="Myriad Pro"/>
                              <w:color w:val="41343A"/>
                              <w:sz w:val="16"/>
                              <w:szCs w:val="16"/>
                            </w:rPr>
                            <w:fldChar w:fldCharType="end"/>
                          </w:r>
                        </w:p>
                        <w:p w14:paraId="743DE32E" w14:textId="77777777" w:rsidR="002025E6" w:rsidRPr="002273E5" w:rsidRDefault="002025E6"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2184133D" w:rsidR="002025E6" w:rsidRDefault="002025E6"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Trigonometry</w:t>
                    </w:r>
                  </w:p>
                  <w:p w14:paraId="206C4272" w14:textId="77777777" w:rsidR="002025E6" w:rsidRPr="002273E5" w:rsidRDefault="002025E6"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4A6E">
                      <w:rPr>
                        <w:rFonts w:ascii="Calibri" w:eastAsia="Myriad Pro" w:hAnsi="Calibri" w:cs="Myriad Pro"/>
                        <w:noProof/>
                        <w:color w:val="41343A"/>
                        <w:sz w:val="16"/>
                        <w:szCs w:val="16"/>
                      </w:rPr>
                      <w:t>2/4/15</w:t>
                    </w:r>
                    <w:r w:rsidRPr="002273E5">
                      <w:rPr>
                        <w:rFonts w:ascii="Calibri" w:eastAsia="Myriad Pro" w:hAnsi="Calibri" w:cs="Myriad Pro"/>
                        <w:color w:val="41343A"/>
                        <w:sz w:val="16"/>
                        <w:szCs w:val="16"/>
                      </w:rPr>
                      <w:fldChar w:fldCharType="end"/>
                    </w:r>
                  </w:p>
                  <w:p w14:paraId="743DE32E" w14:textId="77777777" w:rsidR="002025E6" w:rsidRPr="002273E5" w:rsidRDefault="002025E6"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64FDB1B"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2025E6" w:rsidRPr="00B81D46" w:rsidRDefault="002025E6"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2025E6" w:rsidRPr="00B81D46" w:rsidRDefault="002025E6"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2025E6" w:rsidRPr="003E4777" w:rsidRDefault="002025E6"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A4A6E">
                            <w:rPr>
                              <w:rFonts w:ascii="Calibri" w:eastAsia="Myriad Pro Black" w:hAnsi="Calibri" w:cs="Myriad Pro Black"/>
                              <w:b/>
                              <w:bCs/>
                              <w:noProof/>
                              <w:color w:val="617656"/>
                              <w:position w:val="1"/>
                            </w:rPr>
                            <w:t>282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2025E6" w:rsidRPr="003E4777" w:rsidRDefault="002025E6"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A4A6E">
                      <w:rPr>
                        <w:rFonts w:ascii="Calibri" w:eastAsia="Myriad Pro Black" w:hAnsi="Calibri" w:cs="Myriad Pro Black"/>
                        <w:b/>
                        <w:bCs/>
                        <w:noProof/>
                        <w:color w:val="617656"/>
                        <w:position w:val="1"/>
                      </w:rPr>
                      <w:t>282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B325CFC"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C8AE23"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0D4CE8D0" w:rsidR="002025E6" w:rsidRPr="002273E5" w:rsidRDefault="002025E6"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0D4CE8D0" w:rsidR="002025E6" w:rsidRPr="002273E5" w:rsidRDefault="002025E6"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8AA45" w14:textId="77777777" w:rsidR="00450E8D" w:rsidRDefault="00450E8D">
      <w:pPr>
        <w:spacing w:after="0" w:line="240" w:lineRule="auto"/>
      </w:pPr>
      <w:r>
        <w:separator/>
      </w:r>
    </w:p>
  </w:footnote>
  <w:footnote w:type="continuationSeparator" w:id="0">
    <w:p w14:paraId="76EE4931" w14:textId="77777777" w:rsidR="00450E8D" w:rsidRDefault="0045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73BC" w14:textId="283A1D8A" w:rsidR="002025E6" w:rsidRDefault="002025E6"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7D37EB52" w:rsidR="002025E6" w:rsidRPr="003212BA" w:rsidRDefault="002025E6"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7D37EB52" w:rsidR="002025E6" w:rsidRPr="003212BA" w:rsidRDefault="002025E6"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49E31C52" w:rsidR="002025E6" w:rsidRPr="002273E5" w:rsidRDefault="002025E6"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49E31C52" w:rsidR="002025E6" w:rsidRPr="002273E5" w:rsidRDefault="002025E6"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2025E6" w:rsidRPr="002273E5" w:rsidRDefault="002025E6"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2025E6" w:rsidRPr="002273E5" w:rsidRDefault="002025E6"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2025E6" w:rsidRDefault="002025E6" w:rsidP="0080353C">
                          <w:pPr>
                            <w:jc w:val="center"/>
                          </w:pPr>
                        </w:p>
                        <w:p w14:paraId="0EF4E57C" w14:textId="77777777" w:rsidR="002025E6" w:rsidRDefault="002025E6" w:rsidP="0080353C">
                          <w:pPr>
                            <w:jc w:val="center"/>
                          </w:pPr>
                        </w:p>
                        <w:p w14:paraId="64147CAB" w14:textId="77777777" w:rsidR="002025E6" w:rsidRDefault="002025E6"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2025E6" w:rsidRDefault="002025E6" w:rsidP="0080353C">
                    <w:pPr>
                      <w:jc w:val="center"/>
                    </w:pPr>
                  </w:p>
                  <w:p w14:paraId="0EF4E57C" w14:textId="77777777" w:rsidR="002025E6" w:rsidRDefault="002025E6" w:rsidP="0080353C">
                    <w:pPr>
                      <w:jc w:val="center"/>
                    </w:pPr>
                  </w:p>
                  <w:p w14:paraId="64147CAB" w14:textId="77777777" w:rsidR="002025E6" w:rsidRDefault="002025E6"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2025E6" w:rsidRDefault="002025E6"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2025E6" w:rsidRDefault="002025E6" w:rsidP="0080353C">
                    <w:pPr>
                      <w:jc w:val="center"/>
                    </w:pPr>
                    <w:r>
                      <w:t xml:space="preserve">  </w:t>
                    </w:r>
                  </w:p>
                </w:txbxContent>
              </v:textbox>
              <w10:wrap type="through"/>
            </v:shape>
          </w:pict>
        </mc:Fallback>
      </mc:AlternateContent>
    </w:r>
  </w:p>
  <w:p w14:paraId="2C13D00F" w14:textId="77777777" w:rsidR="002025E6" w:rsidRPr="00015AD5" w:rsidRDefault="002025E6"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7CFF55B7" w:rsidR="002025E6" w:rsidRPr="002F031E" w:rsidRDefault="002025E6" w:rsidP="0080353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7CFF55B7" w:rsidR="002025E6" w:rsidRPr="002F031E" w:rsidRDefault="002025E6" w:rsidP="0080353C">
                    <w:pPr>
                      <w:pStyle w:val="ny-lesson-name"/>
                    </w:pPr>
                    <w:r>
                      <w:t>PRECALCULUS AND ADVANCED TOPICS</w:t>
                    </w:r>
                  </w:p>
                </w:txbxContent>
              </v:textbox>
            </v:shape>
          </w:pict>
        </mc:Fallback>
      </mc:AlternateContent>
    </w:r>
  </w:p>
  <w:p w14:paraId="0F21A459" w14:textId="77777777" w:rsidR="002025E6" w:rsidRDefault="002025E6" w:rsidP="0080353C">
    <w:pPr>
      <w:pStyle w:val="Header"/>
    </w:pPr>
  </w:p>
  <w:p w14:paraId="18AA9618" w14:textId="77777777" w:rsidR="002025E6" w:rsidRDefault="002025E6" w:rsidP="0080353C">
    <w:pPr>
      <w:pStyle w:val="Header"/>
    </w:pPr>
  </w:p>
  <w:p w14:paraId="55DCA98A" w14:textId="77777777" w:rsidR="002025E6" w:rsidRPr="0080353C" w:rsidRDefault="002025E6"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90FCB"/>
    <w:multiLevelType w:val="multilevel"/>
    <w:tmpl w:val="0D689E9E"/>
    <w:numStyleLink w:val="ny-numbering"/>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1"/>
  </w:num>
  <w:num w:numId="5">
    <w:abstractNumId w:val="2"/>
  </w:num>
  <w:num w:numId="6">
    <w:abstractNumId w:val="2"/>
    <w:lvlOverride w:ilvl="0">
      <w:startOverride w:val="2"/>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Taylor">
    <w15:presenceInfo w15:providerId="AD" w15:userId="S-1-5-21-1975394348-1502554601-1236795852-21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2473"/>
    <w:rsid w:val="00036CEB"/>
    <w:rsid w:val="00040BD3"/>
    <w:rsid w:val="00042A93"/>
    <w:rsid w:val="00046050"/>
    <w:rsid w:val="000464FA"/>
    <w:rsid w:val="000514CC"/>
    <w:rsid w:val="00055004"/>
    <w:rsid w:val="00056710"/>
    <w:rsid w:val="00060D70"/>
    <w:rsid w:val="0006236D"/>
    <w:rsid w:val="000650D8"/>
    <w:rsid w:val="000662F5"/>
    <w:rsid w:val="000736FE"/>
    <w:rsid w:val="00075C6E"/>
    <w:rsid w:val="0008226E"/>
    <w:rsid w:val="00087BF9"/>
    <w:rsid w:val="000A4A6E"/>
    <w:rsid w:val="000B02EC"/>
    <w:rsid w:val="000B17D3"/>
    <w:rsid w:val="000C0A8D"/>
    <w:rsid w:val="000C1B8B"/>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FFA"/>
    <w:rsid w:val="001362BF"/>
    <w:rsid w:val="001420D9"/>
    <w:rsid w:val="00151E7B"/>
    <w:rsid w:val="00161C21"/>
    <w:rsid w:val="001625A1"/>
    <w:rsid w:val="001628F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5E6"/>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4E3F"/>
    <w:rsid w:val="002A76EC"/>
    <w:rsid w:val="002A7B31"/>
    <w:rsid w:val="002C2562"/>
    <w:rsid w:val="002C6BA9"/>
    <w:rsid w:val="002C6F93"/>
    <w:rsid w:val="002D02F6"/>
    <w:rsid w:val="002D2BE1"/>
    <w:rsid w:val="002D577A"/>
    <w:rsid w:val="002E1AAB"/>
    <w:rsid w:val="002E6CFA"/>
    <w:rsid w:val="002E753C"/>
    <w:rsid w:val="002F500C"/>
    <w:rsid w:val="002F675A"/>
    <w:rsid w:val="00302860"/>
    <w:rsid w:val="00305DF2"/>
    <w:rsid w:val="00313843"/>
    <w:rsid w:val="003220FF"/>
    <w:rsid w:val="0032572B"/>
    <w:rsid w:val="00325B75"/>
    <w:rsid w:val="003272AB"/>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4E82"/>
    <w:rsid w:val="00384FAB"/>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0E8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2863"/>
    <w:rsid w:val="004D3EE8"/>
    <w:rsid w:val="004F0998"/>
    <w:rsid w:val="004F47DF"/>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4C86"/>
    <w:rsid w:val="0058694C"/>
    <w:rsid w:val="005920C2"/>
    <w:rsid w:val="00593B47"/>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00AC"/>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417"/>
    <w:rsid w:val="006D38BC"/>
    <w:rsid w:val="006D42C4"/>
    <w:rsid w:val="006F6494"/>
    <w:rsid w:val="006F7963"/>
    <w:rsid w:val="007035CB"/>
    <w:rsid w:val="0070388F"/>
    <w:rsid w:val="00705643"/>
    <w:rsid w:val="00712F20"/>
    <w:rsid w:val="0071400D"/>
    <w:rsid w:val="007168BC"/>
    <w:rsid w:val="00722B27"/>
    <w:rsid w:val="00722B35"/>
    <w:rsid w:val="0072742A"/>
    <w:rsid w:val="0073540F"/>
    <w:rsid w:val="00736A54"/>
    <w:rsid w:val="007421CE"/>
    <w:rsid w:val="00742CCC"/>
    <w:rsid w:val="0075317C"/>
    <w:rsid w:val="00753A34"/>
    <w:rsid w:val="00756AE0"/>
    <w:rsid w:val="0076626F"/>
    <w:rsid w:val="00770965"/>
    <w:rsid w:val="0077191F"/>
    <w:rsid w:val="0077619D"/>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3583"/>
    <w:rsid w:val="007E4DFD"/>
    <w:rsid w:val="007F03EB"/>
    <w:rsid w:val="007F29A4"/>
    <w:rsid w:val="007F48BF"/>
    <w:rsid w:val="007F5AFF"/>
    <w:rsid w:val="00801FFD"/>
    <w:rsid w:val="0080353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6A7"/>
    <w:rsid w:val="008C09A4"/>
    <w:rsid w:val="008C696F"/>
    <w:rsid w:val="008D1016"/>
    <w:rsid w:val="008D35C1"/>
    <w:rsid w:val="008E1E35"/>
    <w:rsid w:val="008E225E"/>
    <w:rsid w:val="008E260A"/>
    <w:rsid w:val="008E36F3"/>
    <w:rsid w:val="008F2532"/>
    <w:rsid w:val="008F5624"/>
    <w:rsid w:val="00900164"/>
    <w:rsid w:val="009035DC"/>
    <w:rsid w:val="009055A2"/>
    <w:rsid w:val="009108E3"/>
    <w:rsid w:val="009150C5"/>
    <w:rsid w:val="009158B3"/>
    <w:rsid w:val="009160D6"/>
    <w:rsid w:val="009163E9"/>
    <w:rsid w:val="00921B77"/>
    <w:rsid w:val="009222DE"/>
    <w:rsid w:val="00931170"/>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C7A"/>
    <w:rsid w:val="00976FB2"/>
    <w:rsid w:val="00987C6F"/>
    <w:rsid w:val="009B4149"/>
    <w:rsid w:val="009B702E"/>
    <w:rsid w:val="009D05D1"/>
    <w:rsid w:val="009D263D"/>
    <w:rsid w:val="009D52F7"/>
    <w:rsid w:val="009E1635"/>
    <w:rsid w:val="009E4AB3"/>
    <w:rsid w:val="009F24D9"/>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3ED3"/>
    <w:rsid w:val="00B03D76"/>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BF7B63"/>
    <w:rsid w:val="00C0036F"/>
    <w:rsid w:val="00C01232"/>
    <w:rsid w:val="00C01267"/>
    <w:rsid w:val="00C045CA"/>
    <w:rsid w:val="00C07D15"/>
    <w:rsid w:val="00C20419"/>
    <w:rsid w:val="00C23D6D"/>
    <w:rsid w:val="00C33236"/>
    <w:rsid w:val="00C344BC"/>
    <w:rsid w:val="00C36678"/>
    <w:rsid w:val="00C4018B"/>
    <w:rsid w:val="00C41AF6"/>
    <w:rsid w:val="00C432F5"/>
    <w:rsid w:val="00C4543F"/>
    <w:rsid w:val="00C476E0"/>
    <w:rsid w:val="00C6350A"/>
    <w:rsid w:val="00C70DDE"/>
    <w:rsid w:val="00C71F3D"/>
    <w:rsid w:val="00C724FC"/>
    <w:rsid w:val="00C80637"/>
    <w:rsid w:val="00C807F0"/>
    <w:rsid w:val="00C81251"/>
    <w:rsid w:val="00C85AB4"/>
    <w:rsid w:val="00C944D6"/>
    <w:rsid w:val="00C95729"/>
    <w:rsid w:val="00C96403"/>
    <w:rsid w:val="00C96FDB"/>
    <w:rsid w:val="00C97EBE"/>
    <w:rsid w:val="00CA4D7D"/>
    <w:rsid w:val="00CC5DAB"/>
    <w:rsid w:val="00CE7B8B"/>
    <w:rsid w:val="00CF1AE5"/>
    <w:rsid w:val="00D0235F"/>
    <w:rsid w:val="00D038C2"/>
    <w:rsid w:val="00D04092"/>
    <w:rsid w:val="00D047C7"/>
    <w:rsid w:val="00D0682D"/>
    <w:rsid w:val="00D11A02"/>
    <w:rsid w:val="00D303B0"/>
    <w:rsid w:val="00D30E9B"/>
    <w:rsid w:val="00D353E3"/>
    <w:rsid w:val="00D46936"/>
    <w:rsid w:val="00D5193B"/>
    <w:rsid w:val="00D52A95"/>
    <w:rsid w:val="00D70FD6"/>
    <w:rsid w:val="00D735F4"/>
    <w:rsid w:val="00D77641"/>
    <w:rsid w:val="00D77FFE"/>
    <w:rsid w:val="00D83E48"/>
    <w:rsid w:val="00D84B4E"/>
    <w:rsid w:val="00D91B91"/>
    <w:rsid w:val="00D9236D"/>
    <w:rsid w:val="00D95F8B"/>
    <w:rsid w:val="00DA0076"/>
    <w:rsid w:val="00DA2915"/>
    <w:rsid w:val="00DA58BB"/>
    <w:rsid w:val="00DB1C6C"/>
    <w:rsid w:val="00DB2196"/>
    <w:rsid w:val="00DB27A8"/>
    <w:rsid w:val="00DB5C94"/>
    <w:rsid w:val="00DC7E4D"/>
    <w:rsid w:val="00DD7B52"/>
    <w:rsid w:val="00DE4F38"/>
    <w:rsid w:val="00DF59B8"/>
    <w:rsid w:val="00E02BB3"/>
    <w:rsid w:val="00E07B74"/>
    <w:rsid w:val="00E1411E"/>
    <w:rsid w:val="00E218C3"/>
    <w:rsid w:val="00E2548B"/>
    <w:rsid w:val="00E276F4"/>
    <w:rsid w:val="00E27BDB"/>
    <w:rsid w:val="00E33038"/>
    <w:rsid w:val="00E411E9"/>
    <w:rsid w:val="00E41BD7"/>
    <w:rsid w:val="00E473B9"/>
    <w:rsid w:val="00E53979"/>
    <w:rsid w:val="00E71293"/>
    <w:rsid w:val="00E71AC6"/>
    <w:rsid w:val="00E71E15"/>
    <w:rsid w:val="00E752A2"/>
    <w:rsid w:val="00E7765C"/>
    <w:rsid w:val="00E84216"/>
    <w:rsid w:val="00E85710"/>
    <w:rsid w:val="00E940E1"/>
    <w:rsid w:val="00EB1501"/>
    <w:rsid w:val="00EB244E"/>
    <w:rsid w:val="00EB2D31"/>
    <w:rsid w:val="00EB6274"/>
    <w:rsid w:val="00EC4DC5"/>
    <w:rsid w:val="00EC5116"/>
    <w:rsid w:val="00ED2BE2"/>
    <w:rsid w:val="00EE6D8B"/>
    <w:rsid w:val="00EE735F"/>
    <w:rsid w:val="00EF03CE"/>
    <w:rsid w:val="00EF22F0"/>
    <w:rsid w:val="00F0049A"/>
    <w:rsid w:val="00F02CF9"/>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96468"/>
    <w:rsid w:val="00FA041C"/>
    <w:rsid w:val="00FA2503"/>
    <w:rsid w:val="00FB376B"/>
    <w:rsid w:val="00FB518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assessmentsolution">
    <w:name w:val="ny-assessment solution"/>
    <w:basedOn w:val="ny-numbering-assessment"/>
    <w:qFormat/>
    <w:rsid w:val="00593B47"/>
    <w:pPr>
      <w:numPr>
        <w:numId w:val="0"/>
      </w:numPr>
      <w:spacing w:before="120" w:after="120"/>
      <w:contextualSpacing w:val="0"/>
    </w:pPr>
    <w:rPr>
      <w:rFonts w:ascii="Segoe Print" w:hAnsi="Segoe Print"/>
      <w:color w:val="00009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assessmentsolution">
    <w:name w:val="ny-assessment solution"/>
    <w:basedOn w:val="ny-numbering-assessment"/>
    <w:qFormat/>
    <w:rsid w:val="00593B47"/>
    <w:pPr>
      <w:numPr>
        <w:numId w:val="0"/>
      </w:numPr>
      <w:spacing w:before="120" w:after="120"/>
      <w:contextualSpacing w:val="0"/>
    </w:pPr>
    <w:rPr>
      <w:rFonts w:ascii="Segoe Print" w:hAnsi="Segoe Print"/>
      <w:color w:val="0000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758BEAF-DE1F-411A-A618-329BD072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26</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Jennifer</cp:lastModifiedBy>
  <cp:revision>25</cp:revision>
  <cp:lastPrinted>2012-11-24T17:54:00Z</cp:lastPrinted>
  <dcterms:created xsi:type="dcterms:W3CDTF">2015-02-03T02:31:00Z</dcterms:created>
  <dcterms:modified xsi:type="dcterms:W3CDTF">2015-02-04T14:52:00Z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